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58B22" w14:textId="77777777" w:rsidR="00A11341" w:rsidRDefault="00067CB5">
      <w:bookmarkStart w:id="0" w:name="_Hlk182753232"/>
      <w:bookmarkEnd w:id="0"/>
      <w:r>
        <w:rPr>
          <w:noProof/>
        </w:rPr>
        <mc:AlternateContent>
          <mc:Choice Requires="wpg">
            <w:drawing>
              <wp:anchor distT="0" distB="0" distL="114300" distR="114300" simplePos="0" relativeHeight="251657216" behindDoc="1" locked="0" layoutInCell="0" allowOverlap="1" wp14:anchorId="3FC5745D" wp14:editId="69243D3B">
                <wp:simplePos x="0" y="0"/>
                <wp:positionH relativeFrom="page">
                  <wp:posOffset>656590</wp:posOffset>
                </wp:positionH>
                <wp:positionV relativeFrom="page">
                  <wp:posOffset>-137160</wp:posOffset>
                </wp:positionV>
                <wp:extent cx="5902960" cy="4838065"/>
                <wp:effectExtent l="8890" t="5715" r="3175" b="4445"/>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65" name="AutoShape 55"/>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66" name="Group 56"/>
                        <wpg:cNvGrpSpPr>
                          <a:grpSpLocks/>
                        </wpg:cNvGrpSpPr>
                        <wpg:grpSpPr bwMode="auto">
                          <a:xfrm>
                            <a:off x="7095" y="5418"/>
                            <a:ext cx="2216" cy="2216"/>
                            <a:chOff x="7907" y="4350"/>
                            <a:chExt cx="2216" cy="2216"/>
                          </a:xfrm>
                        </wpg:grpSpPr>
                        <wps:wsp>
                          <wps:cNvPr id="67" name="Oval 57"/>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Oval 58"/>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Oval 59"/>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0E8A57" id="Group 54" o:spid="_x0000_s1026" style="position:absolute;left:0;text-align:left;margin-left:51.7pt;margin-top:-10.8pt;width:464.8pt;height:380.95pt;z-index:-251659264;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" o:allowincell="f">
                <v:shapetype id="_x0000_t32" coordsize="21600,21600" o:spt="32" o:oned="t" path="m,l21600,21600e" filled="f">
                  <v:path arrowok="t" fillok="f" o:connecttype="none"/>
                  <o:lock v:ext="edit" shapetype="t"/>
                </v:shapetype>
                <v:shape id="AutoShape 55"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" strokecolor="#a7bfde"/>
                <v:group id="Group 56"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Oval 57"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" fillcolor="#a7bfde [1620]" stroked="f"/>
                  <v:oval id="Oval 58"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" fillcolor="#d3dfee [820]" stroked="f"/>
                  <v:oval id="Oval 59"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" fillcolor="#7ba0cd [2420]" stroked="f"/>
                </v:group>
                <w10:wrap anchorx="page" anchory="page"/>
              </v:group>
            </w:pict>
          </mc:Fallback>
        </mc:AlternateContent>
      </w:r>
      <w:r>
        <w:rPr>
          <w:noProof/>
        </w:rPr>
        <mc:AlternateContent>
          <mc:Choice Requires="wpg">
            <w:drawing>
              <wp:anchor distT="0" distB="0" distL="114300" distR="114300" simplePos="0" relativeHeight="251655168" behindDoc="0" locked="0" layoutInCell="0" allowOverlap="1" wp14:anchorId="5316FCA6" wp14:editId="274CBB6D">
                <wp:simplePos x="0" y="0"/>
                <wp:positionH relativeFrom="page">
                  <wp:posOffset>1151890</wp:posOffset>
                </wp:positionH>
                <wp:positionV relativeFrom="page">
                  <wp:posOffset>-280035</wp:posOffset>
                </wp:positionV>
                <wp:extent cx="5902960" cy="4838065"/>
                <wp:effectExtent l="8890" t="5715" r="60325" b="0"/>
                <wp:wrapNone/>
                <wp:docPr id="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0" y="0"/>
                          <a:chExt cx="92" cy="76192"/>
                        </a:xfrm>
                      </wpg:grpSpPr>
                      <wps:wsp>
                        <wps:cNvPr id="59" name="AutoShape 14"/>
                        <wps:cNvCnPr>
                          <a:cxnSpLocks noChangeShapeType="1"/>
                        </wps:cNvCnPr>
                        <wps:spPr bwMode="auto">
                          <a:xfrm>
                            <a:off x="0" y="0"/>
                            <a:ext cx="75" cy="74"/>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60" name="Group 15"/>
                        <wpg:cNvGrpSpPr>
                          <a:grpSpLocks/>
                        </wpg:cNvGrpSpPr>
                        <wpg:grpSpPr bwMode="auto">
                          <a:xfrm>
                            <a:off x="70" y="54"/>
                            <a:ext cx="23" cy="22"/>
                            <a:chOff x="79" y="43"/>
                            <a:chExt cx="22" cy="22162"/>
                          </a:xfrm>
                        </wpg:grpSpPr>
                        <wps:wsp>
                          <wps:cNvPr id="61" name="Oval 16"/>
                          <wps:cNvSpPr>
                            <a:spLocks noChangeArrowheads="1"/>
                          </wps:cNvSpPr>
                          <wps:spPr bwMode="auto">
                            <a:xfrm>
                              <a:off x="79" y="43"/>
                              <a:ext cx="22" cy="22"/>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17"/>
                          <wps:cNvSpPr>
                            <a:spLocks noChangeArrowheads="1"/>
                          </wps:cNvSpPr>
                          <wps:spPr bwMode="auto">
                            <a:xfrm>
                              <a:off x="79" y="46"/>
                              <a:ext cx="18" cy="1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Oval 18"/>
                          <wps:cNvSpPr>
                            <a:spLocks noChangeArrowheads="1"/>
                          </wps:cNvSpPr>
                          <wps:spPr bwMode="auto">
                            <a:xfrm>
                              <a:off x="80" y="50"/>
                              <a:ext cx="13" cy="1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6BDE7" id="Group 13" o:spid="_x0000_s1026" style="position:absolute;left:0;text-align:left;margin-left:90.7pt;margin-top:-22.05pt;width:464.8pt;height:380.95pt;z-index:251655168;mso-position-horizontal-relative:page;mso-position-vertical-relative:page" coordsize="92,7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" o:allowincell="f">
                <v:shape id="AutoShape 14" o:spid="_x0000_s1027" type="#_x0000_t32" style="position:absolute;width:75;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" strokecolor="#a7bfde"/>
                <v:group id="Group 15" o:spid="_x0000_s1028" style="position:absolute;left:70;top:54;width:23;height:22" coordorigin="79,43" coordsize="22,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16" o:spid="_x0000_s1029" style="position:absolute;left:79;top:43;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" fillcolor="#a7bfde [1620]" stroked="f"/>
                  <v:oval id="Oval 17" o:spid="_x0000_s1030" style="position:absolute;left:79;top:46;width:1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" fillcolor="#d3dfee [820]" stroked="f"/>
                  <v:oval id="Oval 18" o:spid="_x0000_s1031" style="position:absolute;left:80;top:50;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" fillcolor="#7ba0cd [2420]" stroked="f"/>
                </v:group>
                <w10:wrap anchorx="page" anchory="page"/>
              </v:group>
            </w:pict>
          </mc:Fallback>
        </mc:AlternateContent>
      </w:r>
    </w:p>
    <w:tbl>
      <w:tblPr>
        <w:tblpPr w:leftFromText="187" w:rightFromText="187" w:vertAnchor="page" w:horzAnchor="margin" w:tblpY="3364"/>
        <w:tblW w:w="5000" w:type="pct"/>
        <w:tblLook w:val="04A0" w:firstRow="1" w:lastRow="0" w:firstColumn="1" w:lastColumn="0" w:noHBand="0" w:noVBand="1"/>
      </w:tblPr>
      <w:tblGrid>
        <w:gridCol w:w="7961"/>
        <w:gridCol w:w="561"/>
      </w:tblGrid>
      <w:tr w:rsidR="006E56C2" w14:paraId="5C5CC6F4" w14:textId="77777777" w:rsidTr="002F05E4">
        <w:tc>
          <w:tcPr>
            <w:tcW w:w="5000" w:type="pct"/>
            <w:gridSpan w:val="2"/>
          </w:tcPr>
          <w:p w14:paraId="1886DC3D" w14:textId="63909802" w:rsidR="006E56C2" w:rsidRDefault="006B0F06" w:rsidP="006E56C2">
            <w:pPr>
              <w:jc w:val="left"/>
              <w:rPr>
                <w:rFonts w:asciiTheme="majorHAnsi" w:eastAsiaTheme="majorEastAsia" w:hAnsiTheme="majorHAnsi" w:cstheme="majorBidi" w:hint="eastAsia"/>
                <w:b/>
                <w:bCs/>
                <w:color w:val="365F91" w:themeColor="accent1" w:themeShade="BF"/>
                <w:sz w:val="48"/>
                <w:szCs w:val="48"/>
              </w:rPr>
            </w:pPr>
            <w:r w:rsidRPr="006B0F06">
              <w:rPr>
                <w:rFonts w:asciiTheme="majorHAnsi" w:eastAsiaTheme="majorEastAsia" w:hAnsiTheme="majorHAnsi" w:cstheme="majorBidi"/>
                <w:b/>
                <w:bCs/>
                <w:color w:val="365F91" w:themeColor="accent1" w:themeShade="BF"/>
                <w:sz w:val="48"/>
                <w:szCs w:val="48"/>
              </w:rPr>
              <w:drawing>
                <wp:inline distT="0" distB="0" distL="0" distR="0" wp14:anchorId="6F39D421" wp14:editId="5B6069E6">
                  <wp:extent cx="4883043" cy="744871"/>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4955091" cy="755861"/>
                          </a:xfrm>
                          <a:prstGeom prst="rect">
                            <a:avLst/>
                          </a:prstGeom>
                        </pic:spPr>
                      </pic:pic>
                    </a:graphicData>
                  </a:graphic>
                </wp:inline>
              </w:drawing>
            </w:r>
          </w:p>
          <w:p w14:paraId="08BBD147" w14:textId="77777777" w:rsidR="006E56C2" w:rsidRDefault="006E56C2" w:rsidP="006E56C2">
            <w:pPr>
              <w:jc w:val="left"/>
              <w:rPr>
                <w:rFonts w:asciiTheme="majorHAnsi" w:eastAsiaTheme="majorEastAsia" w:hAnsiTheme="majorHAnsi" w:cstheme="majorBidi"/>
                <w:b/>
                <w:bCs/>
                <w:color w:val="365F91" w:themeColor="accent1" w:themeShade="BF"/>
                <w:sz w:val="48"/>
                <w:szCs w:val="48"/>
              </w:rPr>
            </w:pPr>
          </w:p>
          <w:p w14:paraId="28583E5A" w14:textId="3DD1D76E" w:rsidR="006E56C2" w:rsidRPr="006E56C2" w:rsidRDefault="00237FDD" w:rsidP="00673318">
            <w:pPr>
              <w:jc w:val="left"/>
              <w:rPr>
                <w:b/>
                <w:sz w:val="24"/>
                <w:szCs w:val="24"/>
              </w:rPr>
            </w:pPr>
            <w:r w:rsidRPr="00237FDD">
              <w:rPr>
                <w:b/>
                <w:sz w:val="28"/>
                <w:szCs w:val="28"/>
              </w:rPr>
              <w:t>KH-54, KH-55, KH-88, KH-G56, KH-G3128B with API (SDK) I/O Control Card</w:t>
            </w:r>
          </w:p>
        </w:tc>
      </w:tr>
      <w:tr w:rsidR="006E56C2" w14:paraId="118EB8EF" w14:textId="77777777" w:rsidTr="002F05E4">
        <w:trPr>
          <w:gridAfter w:val="1"/>
          <w:wAfter w:w="329" w:type="pct"/>
        </w:trPr>
        <w:sdt>
          <w:sdtPr>
            <w:rPr>
              <w:rFonts w:ascii="Microsoft YaHei UI Light" w:eastAsia="Microsoft YaHei UI Light" w:hAnsi="Microsoft YaHei UI Light" w:cstheme="majorBidi"/>
              <w:b/>
              <w:bCs/>
              <w:sz w:val="48"/>
              <w:szCs w:val="48"/>
            </w:rPr>
            <w:alias w:val="副标题"/>
            <w:id w:val="703864195"/>
            <w:placeholder>
              <w:docPart w:val="3D864038C15D4C10AA6E3A7F3F0AB53C"/>
            </w:placeholder>
            <w:text/>
          </w:sdtPr>
          <w:sdtEndPr/>
          <w:sdtContent>
            <w:tc>
              <w:tcPr>
                <w:tcW w:w="4671" w:type="pct"/>
              </w:tcPr>
              <w:p w14:paraId="6E496AAF" w14:textId="0BD67D7C" w:rsidR="006E56C2" w:rsidRDefault="00237FDD" w:rsidP="006E56C2">
                <w:pPr>
                  <w:pStyle w:val="13"/>
                  <w:jc w:val="center"/>
                  <w:rPr>
                    <w:color w:val="484329" w:themeColor="background2" w:themeShade="3F"/>
                    <w:sz w:val="28"/>
                    <w:szCs w:val="28"/>
                  </w:rPr>
                </w:pPr>
                <w:r w:rsidRPr="00237FDD">
                  <w:rPr>
                    <w:rFonts w:ascii="Microsoft YaHei UI Light" w:eastAsia="Microsoft YaHei UI Light" w:hAnsi="Microsoft YaHei UI Light" w:cstheme="majorBidi"/>
                    <w:b/>
                    <w:bCs/>
                    <w:sz w:val="48"/>
                    <w:szCs w:val="48"/>
                  </w:rPr>
                  <w:t>User Manual (Programming instructions are provided in a separate document)</w:t>
                </w:r>
              </w:p>
            </w:tc>
          </w:sdtContent>
        </w:sdt>
      </w:tr>
      <w:tr w:rsidR="006E56C2" w14:paraId="1D900F26" w14:textId="77777777" w:rsidTr="002F05E4">
        <w:trPr>
          <w:gridAfter w:val="1"/>
          <w:wAfter w:w="329" w:type="pct"/>
        </w:trPr>
        <w:tc>
          <w:tcPr>
            <w:tcW w:w="4671" w:type="pct"/>
          </w:tcPr>
          <w:p w14:paraId="2B5957F5" w14:textId="77777777" w:rsidR="006E56C2" w:rsidRDefault="006E56C2" w:rsidP="006E56C2">
            <w:pPr>
              <w:pStyle w:val="13"/>
              <w:rPr>
                <w:color w:val="484329" w:themeColor="background2" w:themeShade="3F"/>
                <w:sz w:val="28"/>
                <w:szCs w:val="28"/>
              </w:rPr>
            </w:pPr>
          </w:p>
        </w:tc>
      </w:tr>
      <w:tr w:rsidR="006E56C2" w14:paraId="6F350557" w14:textId="77777777" w:rsidTr="002F05E4">
        <w:trPr>
          <w:gridAfter w:val="1"/>
          <w:wAfter w:w="329" w:type="pct"/>
        </w:trPr>
        <w:sdt>
          <w:sdtPr>
            <w:rPr>
              <w:rFonts w:asciiTheme="majorHAnsi" w:eastAsia="宋体" w:hAnsiTheme="majorHAnsi" w:cstheme="majorBidi"/>
              <w:b/>
              <w:bCs/>
              <w:sz w:val="32"/>
              <w:szCs w:val="32"/>
            </w:rPr>
            <w:alias w:val="摘要"/>
            <w:id w:val="703864200"/>
            <w:placeholder>
              <w:docPart w:val="21DAE7511E43410FA707A77B5EE6FAD0"/>
            </w:placeholder>
            <w:text/>
          </w:sdtPr>
          <w:sdtEndPr/>
          <w:sdtContent>
            <w:tc>
              <w:tcPr>
                <w:tcW w:w="4671" w:type="pct"/>
              </w:tcPr>
              <w:p w14:paraId="3AA1E0AC" w14:textId="77777777" w:rsidR="006E56C2" w:rsidRDefault="003600C9" w:rsidP="003600C9">
                <w:pPr>
                  <w:pStyle w:val="13"/>
                  <w:jc w:val="right"/>
                </w:pPr>
                <w:r>
                  <w:rPr>
                    <w:rFonts w:asciiTheme="majorHAnsi" w:eastAsia="宋体" w:hAnsiTheme="majorHAnsi" w:cstheme="majorBidi" w:hint="eastAsia"/>
                    <w:b/>
                    <w:bCs/>
                    <w:sz w:val="32"/>
                    <w:szCs w:val="32"/>
                  </w:rPr>
                  <w:t xml:space="preserve"> Version  3.103</w:t>
                </w:r>
              </w:p>
            </w:tc>
          </w:sdtContent>
        </w:sdt>
      </w:tr>
      <w:tr w:rsidR="006E56C2" w14:paraId="7FB4A953" w14:textId="77777777" w:rsidTr="002F05E4">
        <w:trPr>
          <w:gridAfter w:val="1"/>
          <w:wAfter w:w="329" w:type="pct"/>
        </w:trPr>
        <w:tc>
          <w:tcPr>
            <w:tcW w:w="4671" w:type="pct"/>
          </w:tcPr>
          <w:p w14:paraId="1891ECF6" w14:textId="77777777" w:rsidR="00237FDD" w:rsidRDefault="00237FDD" w:rsidP="007646B3">
            <w:pPr>
              <w:pStyle w:val="13"/>
            </w:pPr>
            <w:r w:rsidRPr="00237FDD">
              <w:t>20200429 - Updated model selection instructions</w:t>
            </w:r>
            <w:r w:rsidRPr="00237FDD">
              <w:br/>
              <w:t>20200506 - Added video tutorial links</w:t>
            </w:r>
            <w:r w:rsidRPr="00237FDD">
              <w:br/>
              <w:t>20201016 - Added wiring diagram for 8 inputs and 8 outputs with high/low compatibility</w:t>
            </w:r>
            <w:r w:rsidRPr="00237FDD">
              <w:br/>
              <w:t>20201207 - Added wiring diagram for 5 inputs and 6 outputs with high/low compatibility</w:t>
            </w:r>
            <w:r w:rsidRPr="00237FDD">
              <w:br/>
              <w:t>20210120 - Added wiring diagram for 5 inputs and 4 outputs with high/low compatibility</w:t>
            </w:r>
            <w:r w:rsidRPr="00237FDD">
              <w:br/>
              <w:t xml:space="preserve">20210120 - Added wiring diagram for 5 inputs and 5 outputs with </w:t>
            </w:r>
          </w:p>
          <w:p w14:paraId="75C39971" w14:textId="77777777" w:rsidR="00237FDD" w:rsidRDefault="00237FDD" w:rsidP="007646B3">
            <w:pPr>
              <w:pStyle w:val="13"/>
            </w:pPr>
            <w:r w:rsidRPr="00237FDD">
              <w:t>high/low compatibility</w:t>
            </w:r>
            <w:r w:rsidRPr="00237FDD">
              <w:br/>
              <w:t xml:space="preserve">20240626 - Added 16 inputs and 16 outputs with PNP or NPN </w:t>
            </w:r>
          </w:p>
          <w:p w14:paraId="60FA5C52" w14:textId="313C6A37" w:rsidR="006E56C2" w:rsidRDefault="00237FDD" w:rsidP="007646B3">
            <w:pPr>
              <w:pStyle w:val="13"/>
            </w:pPr>
            <w:r w:rsidRPr="00237FDD">
              <w:t>model options</w:t>
            </w:r>
          </w:p>
        </w:tc>
      </w:tr>
      <w:tr w:rsidR="006E56C2" w14:paraId="771A0FDA" w14:textId="77777777" w:rsidTr="002F05E4">
        <w:trPr>
          <w:gridAfter w:val="1"/>
          <w:wAfter w:w="329" w:type="pct"/>
        </w:trPr>
        <w:tc>
          <w:tcPr>
            <w:tcW w:w="4671" w:type="pct"/>
          </w:tcPr>
          <w:p w14:paraId="50D0D8CD" w14:textId="2CDD882B" w:rsidR="006E56C2" w:rsidRPr="00E733FD" w:rsidRDefault="006E56C2" w:rsidP="006E56C2">
            <w:pPr>
              <w:pStyle w:val="13"/>
              <w:rPr>
                <w:b/>
                <w:bCs/>
              </w:rPr>
            </w:pPr>
          </w:p>
        </w:tc>
      </w:tr>
      <w:tr w:rsidR="006E56C2" w14:paraId="34EE5199" w14:textId="77777777" w:rsidTr="002F05E4">
        <w:trPr>
          <w:gridAfter w:val="1"/>
          <w:wAfter w:w="329" w:type="pct"/>
        </w:trPr>
        <w:tc>
          <w:tcPr>
            <w:tcW w:w="4671" w:type="pct"/>
          </w:tcPr>
          <w:p w14:paraId="3DDF272A" w14:textId="20DC12F7" w:rsidR="006E56C2" w:rsidRDefault="006B0F06" w:rsidP="006B0F06">
            <w:pPr>
              <w:pStyle w:val="13"/>
              <w:rPr>
                <w:b/>
                <w:bCs/>
              </w:rPr>
            </w:pPr>
            <w:r w:rsidRPr="006B0F06">
              <w:rPr>
                <w:sz w:val="18"/>
                <w:szCs w:val="18"/>
              </w:rPr>
              <w:drawing>
                <wp:inline distT="0" distB="0" distL="0" distR="0" wp14:anchorId="35D06001" wp14:editId="15FFCAC7">
                  <wp:extent cx="2820040" cy="430176"/>
                  <wp:effectExtent l="0" t="0" r="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875805" cy="438683"/>
                          </a:xfrm>
                          <a:prstGeom prst="rect">
                            <a:avLst/>
                          </a:prstGeom>
                        </pic:spPr>
                      </pic:pic>
                    </a:graphicData>
                  </a:graphic>
                </wp:inline>
              </w:drawing>
            </w:r>
            <w:r>
              <w:rPr>
                <w:b/>
                <w:bCs/>
              </w:rPr>
              <w:t xml:space="preserve">             </w:t>
            </w:r>
            <w:r>
              <w:rPr>
                <w:rFonts w:hint="eastAsia"/>
                <w:b/>
                <w:bCs/>
              </w:rPr>
              <w:t xml:space="preserve"> </w:t>
            </w:r>
            <w:r>
              <w:rPr>
                <w:b/>
                <w:bCs/>
              </w:rPr>
              <w:t xml:space="preserve">    </w:t>
            </w:r>
          </w:p>
        </w:tc>
      </w:tr>
    </w:tbl>
    <w:p w14:paraId="35BD1E2B" w14:textId="4CF3BAD7" w:rsidR="00A11341" w:rsidRDefault="00067CB5">
      <w:pPr>
        <w:widowControl/>
        <w:jc w:val="left"/>
        <w:rPr>
          <w:sz w:val="18"/>
          <w:szCs w:val="18"/>
        </w:rPr>
        <w:sectPr w:rsidR="00A11341" w:rsidSect="00294386">
          <w:headerReference w:type="default" r:id="rId11"/>
          <w:footerReference w:type="default" r:id="rId12"/>
          <w:headerReference w:type="first" r:id="rId13"/>
          <w:pgSz w:w="11906" w:h="16838"/>
          <w:pgMar w:top="1440" w:right="1800" w:bottom="1440" w:left="1800" w:header="851" w:footer="992" w:gutter="0"/>
          <w:pgNumType w:start="1"/>
          <w:cols w:space="425"/>
          <w:titlePg/>
          <w:docGrid w:type="lines" w:linePitch="312"/>
        </w:sectPr>
      </w:pPr>
      <w:r>
        <w:rPr>
          <w:noProof/>
        </w:rPr>
        <mc:AlternateContent>
          <mc:Choice Requires="wpg">
            <w:drawing>
              <wp:anchor distT="0" distB="0" distL="114300" distR="114300" simplePos="0" relativeHeight="251656192" behindDoc="0" locked="0" layoutInCell="1" allowOverlap="1" wp14:anchorId="09ACE93D" wp14:editId="3D53A020">
                <wp:simplePos x="0" y="0"/>
                <wp:positionH relativeFrom="page">
                  <wp:posOffset>4522470</wp:posOffset>
                </wp:positionH>
                <wp:positionV relativeFrom="page">
                  <wp:posOffset>2195830</wp:posOffset>
                </wp:positionV>
                <wp:extent cx="3359785" cy="8771255"/>
                <wp:effectExtent l="7620" t="5080" r="13970" b="5715"/>
                <wp:wrapNone/>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52" name="AutoShape 43"/>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54" name="Group 44"/>
                        <wpg:cNvGrpSpPr>
                          <a:grpSpLocks/>
                        </wpg:cNvGrpSpPr>
                        <wpg:grpSpPr bwMode="auto">
                          <a:xfrm>
                            <a:off x="5531" y="9226"/>
                            <a:ext cx="5291" cy="5845"/>
                            <a:chOff x="5531" y="9226"/>
                            <a:chExt cx="5291" cy="5845"/>
                          </a:xfrm>
                        </wpg:grpSpPr>
                        <wps:wsp>
                          <wps:cNvPr id="55" name="Freeform 4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Oval 4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57" name="Oval 4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ADBDE5" id="Group 42" o:spid="_x0000_s1026" style="position:absolute;left:0;text-align:left;margin-left:356.1pt;margin-top:172.9pt;width:264.55pt;height:690.65pt;z-index:25165619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">
                <v:shape id="AutoShape 4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" strokecolor="#a7bfde"/>
                <v:group id="Group 4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4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" fillcolor="#d3dfee [820]" stroked="f" strokecolor="#a7bfde"/>
                  <v:oval id="Oval 4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" fillcolor="#7ba0cd [2420]" stroked="f" strokecolor="#a7bfde"/>
                </v:group>
                <w10:wrap anchorx="page" anchory="page"/>
              </v:group>
            </w:pict>
          </mc:Fallback>
        </mc:AlternateContent>
      </w:r>
    </w:p>
    <w:p w14:paraId="333B2B51" w14:textId="77777777" w:rsidR="00A11341" w:rsidRDefault="00A11341">
      <w:pPr>
        <w:rPr>
          <w:rFonts w:ascii="Microsoft YaHei ΢ȭхڢ  ڌ墠 ˎ̥" w:eastAsia="Microsoft YaHei ΢ȭхڢ  ڌ墠 ˎ̥" w:hAnsi="微软雅黑"/>
          <w:b/>
          <w:color w:val="333333"/>
          <w:sz w:val="24"/>
          <w:szCs w:val="24"/>
        </w:rPr>
      </w:pPr>
    </w:p>
    <w:sdt>
      <w:sdtPr>
        <w:rPr>
          <w:rFonts w:asciiTheme="minorHAnsi" w:eastAsiaTheme="minorEastAsia" w:hAnsiTheme="minorHAnsi" w:cstheme="minorBidi"/>
          <w:b w:val="0"/>
          <w:bCs w:val="0"/>
          <w:color w:val="auto"/>
          <w:kern w:val="2"/>
          <w:sz w:val="21"/>
          <w:szCs w:val="22"/>
          <w:lang w:val="zh-CN"/>
        </w:rPr>
        <w:id w:val="6948494"/>
      </w:sdtPr>
      <w:sdtEndPr>
        <w:rPr>
          <w:lang w:val="en-US"/>
        </w:rPr>
      </w:sdtEndPr>
      <w:sdtContent>
        <w:p w14:paraId="7FF99824" w14:textId="21719CAE" w:rsidR="00A11341" w:rsidRDefault="00205A46">
          <w:pPr>
            <w:pStyle w:val="TOC2"/>
          </w:pPr>
          <w:r w:rsidRPr="00205A46">
            <w:t>Contents</w:t>
          </w:r>
        </w:p>
        <w:p w14:paraId="76774934" w14:textId="2A4F2169" w:rsidR="00A44734" w:rsidRDefault="003D42DF">
          <w:pPr>
            <w:pStyle w:val="11"/>
            <w:rPr>
              <w:noProof/>
              <w14:ligatures w14:val="standardContextual"/>
            </w:rPr>
          </w:pPr>
          <w:r>
            <w:fldChar w:fldCharType="begin"/>
          </w:r>
          <w:r>
            <w:instrText xml:space="preserve"> TOC \o "1-3" \h \z \u </w:instrText>
          </w:r>
          <w:r>
            <w:fldChar w:fldCharType="separate"/>
          </w:r>
          <w:hyperlink w:anchor="_Toc182753584" w:history="1">
            <w:r w:rsidR="00A44734" w:rsidRPr="009E3C62">
              <w:rPr>
                <w:rStyle w:val="ae"/>
                <w:rFonts w:hint="eastAsia"/>
                <w:noProof/>
              </w:rPr>
              <w:t>Introduction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_Toc182753584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w:t>
            </w:r>
            <w:r w:rsidR="00A44734">
              <w:rPr>
                <w:rFonts w:hint="eastAsia"/>
                <w:noProof/>
                <w:webHidden/>
              </w:rPr>
              <w:fldChar w:fldCharType="end"/>
            </w:r>
          </w:hyperlink>
        </w:p>
        <w:p w14:paraId="594040E2" w14:textId="4204F19F" w:rsidR="00A44734" w:rsidRDefault="001619A5">
          <w:pPr>
            <w:pStyle w:val="11"/>
            <w:rPr>
              <w:noProof/>
              <w14:ligatures w14:val="standardContextual"/>
            </w:rPr>
          </w:pPr>
          <w:hyperlink w:anchor="_Toc182753585" w:history="1">
            <w:r w:rsidR="00A44734" w:rsidRPr="009E3C62">
              <w:rPr>
                <w:rStyle w:val="ae"/>
                <w:rFonts w:hint="eastAsia"/>
                <w:noProof/>
                <w:highlight w:val="lightGray"/>
              </w:rPr>
              <w:t>I.</w:t>
            </w:r>
            <w:r w:rsidR="00A44734" w:rsidRPr="009E3C62">
              <w:rPr>
                <w:rStyle w:val="ae"/>
                <w:rFonts w:hint="eastAsia"/>
                <w:noProof/>
              </w:rPr>
              <w:t>Hardware Section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_Toc182753585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2</w:t>
            </w:r>
            <w:r w:rsidR="00A44734">
              <w:rPr>
                <w:rFonts w:hint="eastAsia"/>
                <w:noProof/>
                <w:webHidden/>
              </w:rPr>
              <w:fldChar w:fldCharType="end"/>
            </w:r>
          </w:hyperlink>
        </w:p>
        <w:p w14:paraId="1105F4A6" w14:textId="7F2C74F9" w:rsidR="00A44734" w:rsidRDefault="001619A5">
          <w:pPr>
            <w:pStyle w:val="21"/>
            <w:tabs>
              <w:tab w:val="right" w:leader="dot" w:pos="8296"/>
            </w:tabs>
            <w:rPr>
              <w:noProof/>
              <w:kern w:val="2"/>
              <w:sz w:val="21"/>
              <w14:ligatures w14:val="standardContextual"/>
            </w:rPr>
          </w:pPr>
          <w:hyperlink w:anchor="_Toc182753586" w:history="1">
            <w:r w:rsidR="00A44734" w:rsidRPr="009E3C62">
              <w:rPr>
                <w:rStyle w:val="ae"/>
                <w:rFonts w:hint="eastAsia"/>
                <w:noProof/>
              </w:rPr>
              <w:t>1.Overview</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_Toc182753586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2</w:t>
            </w:r>
            <w:r w:rsidR="00A44734">
              <w:rPr>
                <w:rFonts w:hint="eastAsia"/>
                <w:noProof/>
                <w:webHidden/>
              </w:rPr>
              <w:fldChar w:fldCharType="end"/>
            </w:r>
          </w:hyperlink>
        </w:p>
        <w:p w14:paraId="2C872FEA" w14:textId="2358CD76" w:rsidR="00A44734" w:rsidRDefault="001619A5">
          <w:pPr>
            <w:pStyle w:val="21"/>
            <w:tabs>
              <w:tab w:val="right" w:leader="dot" w:pos="8296"/>
            </w:tabs>
            <w:rPr>
              <w:noProof/>
              <w:kern w:val="2"/>
              <w:sz w:val="21"/>
              <w14:ligatures w14:val="standardContextual"/>
            </w:rPr>
          </w:pPr>
          <w:hyperlink w:anchor="_Toc182753587" w:history="1">
            <w:r w:rsidR="00A44734" w:rsidRPr="009E3C62">
              <w:rPr>
                <w:rStyle w:val="ae"/>
                <w:rFonts w:hint="eastAsia"/>
                <w:noProof/>
              </w:rPr>
              <w:t>2.Hardware Information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_Toc182753587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5</w:t>
            </w:r>
            <w:r w:rsidR="00A44734">
              <w:rPr>
                <w:rFonts w:hint="eastAsia"/>
                <w:noProof/>
                <w:webHidden/>
              </w:rPr>
              <w:fldChar w:fldCharType="end"/>
            </w:r>
          </w:hyperlink>
        </w:p>
        <w:p w14:paraId="5945F2E8" w14:textId="69990E61" w:rsidR="00A44734" w:rsidRDefault="001619A5">
          <w:pPr>
            <w:pStyle w:val="21"/>
            <w:tabs>
              <w:tab w:val="right" w:leader="dot" w:pos="8296"/>
            </w:tabs>
            <w:rPr>
              <w:noProof/>
              <w:kern w:val="2"/>
              <w:sz w:val="21"/>
              <w14:ligatures w14:val="standardContextual"/>
            </w:rPr>
          </w:pPr>
          <w:hyperlink w:anchor="_Toc182753588" w:history="1">
            <w:r w:rsidR="00A44734" w:rsidRPr="009E3C62">
              <w:rPr>
                <w:rStyle w:val="ae"/>
                <w:rFonts w:hint="eastAsia"/>
                <w:noProof/>
              </w:rPr>
              <w:t>3.Port Expansion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_Toc182753588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9</w:t>
            </w:r>
            <w:r w:rsidR="00A44734">
              <w:rPr>
                <w:rFonts w:hint="eastAsia"/>
                <w:noProof/>
                <w:webHidden/>
              </w:rPr>
              <w:fldChar w:fldCharType="end"/>
            </w:r>
          </w:hyperlink>
        </w:p>
        <w:p w14:paraId="6B849262" w14:textId="27AA1392" w:rsidR="00A44734" w:rsidRDefault="001619A5">
          <w:pPr>
            <w:pStyle w:val="21"/>
            <w:tabs>
              <w:tab w:val="right" w:leader="dot" w:pos="8296"/>
            </w:tabs>
            <w:rPr>
              <w:noProof/>
              <w:kern w:val="2"/>
              <w:sz w:val="21"/>
              <w14:ligatures w14:val="standardContextual"/>
            </w:rPr>
          </w:pPr>
          <w:hyperlink w:anchor="_Toc182753589" w:history="1">
            <w:r w:rsidR="00A44734" w:rsidRPr="009E3C62">
              <w:rPr>
                <w:rStyle w:val="ae"/>
                <w:rFonts w:hint="eastAsia"/>
                <w:noProof/>
              </w:rPr>
              <w:t>4.Product List</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_Toc182753589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10</w:t>
            </w:r>
            <w:r w:rsidR="00A44734">
              <w:rPr>
                <w:rFonts w:hint="eastAsia"/>
                <w:noProof/>
                <w:webHidden/>
              </w:rPr>
              <w:fldChar w:fldCharType="end"/>
            </w:r>
          </w:hyperlink>
        </w:p>
        <w:p w14:paraId="57F0AD37" w14:textId="307D9066" w:rsidR="00A44734" w:rsidRDefault="001619A5">
          <w:pPr>
            <w:pStyle w:val="11"/>
            <w:rPr>
              <w:noProof/>
              <w14:ligatures w14:val="standardContextual"/>
            </w:rPr>
          </w:pPr>
          <w:hyperlink w:anchor="_Toc182753590" w:history="1">
            <w:r w:rsidR="00A44734" w:rsidRPr="009E3C62">
              <w:rPr>
                <w:rStyle w:val="ae"/>
                <w:rFonts w:hint="eastAsia"/>
                <w:noProof/>
                <w:highlight w:val="lightGray"/>
              </w:rPr>
              <w:t>II. </w:t>
            </w:r>
            <w:r w:rsidR="00A44734" w:rsidRPr="009E3C62">
              <w:rPr>
                <w:rStyle w:val="ae"/>
                <w:rFonts w:hint="eastAsia"/>
                <w:noProof/>
              </w:rPr>
              <w:t>Software Section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_Toc182753590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10</w:t>
            </w:r>
            <w:r w:rsidR="00A44734">
              <w:rPr>
                <w:rFonts w:hint="eastAsia"/>
                <w:noProof/>
                <w:webHidden/>
              </w:rPr>
              <w:fldChar w:fldCharType="end"/>
            </w:r>
          </w:hyperlink>
        </w:p>
        <w:p w14:paraId="4731FB4F" w14:textId="568B78E5" w:rsidR="00A44734" w:rsidRDefault="001619A5">
          <w:pPr>
            <w:pStyle w:val="21"/>
            <w:tabs>
              <w:tab w:val="right" w:leader="dot" w:pos="8296"/>
            </w:tabs>
            <w:rPr>
              <w:noProof/>
              <w:kern w:val="2"/>
              <w:sz w:val="21"/>
              <w14:ligatures w14:val="standardContextual"/>
            </w:rPr>
          </w:pPr>
          <w:hyperlink w:anchor="_Toc182753591" w:history="1">
            <w:r w:rsidR="00A44734" w:rsidRPr="009E3C62">
              <w:rPr>
                <w:rStyle w:val="ae"/>
                <w:rFonts w:hint="eastAsia"/>
                <w:noProof/>
              </w:rPr>
              <w:t>1.Development Environment</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_Toc182753591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11</w:t>
            </w:r>
            <w:r w:rsidR="00A44734">
              <w:rPr>
                <w:rFonts w:hint="eastAsia"/>
                <w:noProof/>
                <w:webHidden/>
              </w:rPr>
              <w:fldChar w:fldCharType="end"/>
            </w:r>
          </w:hyperlink>
        </w:p>
        <w:p w14:paraId="6382E7DA" w14:textId="16B5B336" w:rsidR="00A44734" w:rsidRDefault="001619A5">
          <w:pPr>
            <w:pStyle w:val="21"/>
            <w:tabs>
              <w:tab w:val="right" w:leader="dot" w:pos="8296"/>
            </w:tabs>
            <w:rPr>
              <w:noProof/>
              <w:kern w:val="2"/>
              <w:sz w:val="21"/>
              <w14:ligatures w14:val="standardContextual"/>
            </w:rPr>
          </w:pPr>
          <w:hyperlink w:anchor="_Toc182753592" w:history="1">
            <w:r w:rsidR="00A44734" w:rsidRPr="009E3C62">
              <w:rPr>
                <w:rStyle w:val="ae"/>
                <w:rFonts w:hint="eastAsia"/>
                <w:noProof/>
              </w:rPr>
              <w:t>2.Library Function List</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_Toc182753592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11</w:t>
            </w:r>
            <w:r w:rsidR="00A44734">
              <w:rPr>
                <w:rFonts w:hint="eastAsia"/>
                <w:noProof/>
                <w:webHidden/>
              </w:rPr>
              <w:fldChar w:fldCharType="end"/>
            </w:r>
          </w:hyperlink>
        </w:p>
        <w:p w14:paraId="30059473" w14:textId="6619E5E8" w:rsidR="00A44734" w:rsidRDefault="001619A5">
          <w:pPr>
            <w:pStyle w:val="21"/>
            <w:tabs>
              <w:tab w:val="right" w:leader="dot" w:pos="8296"/>
            </w:tabs>
            <w:rPr>
              <w:noProof/>
              <w:kern w:val="2"/>
              <w:sz w:val="21"/>
              <w14:ligatures w14:val="standardContextual"/>
            </w:rPr>
          </w:pPr>
          <w:hyperlink w:anchor="_Toc182753593" w:history="1">
            <w:r w:rsidR="00A44734" w:rsidRPr="009E3C62">
              <w:rPr>
                <w:rStyle w:val="ae"/>
                <w:rFonts w:hint="eastAsia"/>
                <w:noProof/>
              </w:rPr>
              <w:t>3.QT Environment Configuration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_Toc182753593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14</w:t>
            </w:r>
            <w:r w:rsidR="00A44734">
              <w:rPr>
                <w:rFonts w:hint="eastAsia"/>
                <w:noProof/>
                <w:webHidden/>
              </w:rPr>
              <w:fldChar w:fldCharType="end"/>
            </w:r>
          </w:hyperlink>
        </w:p>
        <w:p w14:paraId="611CDC16" w14:textId="3A644F1F" w:rsidR="00A44734" w:rsidRDefault="001619A5">
          <w:pPr>
            <w:pStyle w:val="21"/>
            <w:tabs>
              <w:tab w:val="right" w:leader="dot" w:pos="8296"/>
            </w:tabs>
            <w:rPr>
              <w:noProof/>
              <w:kern w:val="2"/>
              <w:sz w:val="21"/>
              <w14:ligatures w14:val="standardContextual"/>
            </w:rPr>
          </w:pPr>
          <w:hyperlink w:anchor="_Toc182753594" w:history="1">
            <w:r w:rsidR="00A44734" w:rsidRPr="009E3C62">
              <w:rPr>
                <w:rStyle w:val="ae"/>
                <w:rFonts w:hint="eastAsia"/>
                <w:noProof/>
              </w:rPr>
              <w:t>4.VS Environment Configuration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_Toc182753594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15</w:t>
            </w:r>
            <w:r w:rsidR="00A44734">
              <w:rPr>
                <w:rFonts w:hint="eastAsia"/>
                <w:noProof/>
                <w:webHidden/>
              </w:rPr>
              <w:fldChar w:fldCharType="end"/>
            </w:r>
          </w:hyperlink>
        </w:p>
        <w:p w14:paraId="2B342FCE" w14:textId="360417AF" w:rsidR="00A44734" w:rsidRDefault="001619A5">
          <w:pPr>
            <w:pStyle w:val="21"/>
            <w:tabs>
              <w:tab w:val="right" w:leader="dot" w:pos="8296"/>
            </w:tabs>
            <w:rPr>
              <w:noProof/>
              <w:kern w:val="2"/>
              <w:sz w:val="21"/>
              <w14:ligatures w14:val="standardContextual"/>
            </w:rPr>
          </w:pPr>
          <w:hyperlink w:anchor="_Toc182753595" w:history="1">
            <w:r w:rsidR="00A44734" w:rsidRPr="009E3C62">
              <w:rPr>
                <w:rStyle w:val="ae"/>
                <w:rFonts w:hint="eastAsia"/>
                <w:noProof/>
              </w:rPr>
              <w:t>5.Software Installation</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_Toc182753595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16</w:t>
            </w:r>
            <w:r w:rsidR="00A44734">
              <w:rPr>
                <w:rFonts w:hint="eastAsia"/>
                <w:noProof/>
                <w:webHidden/>
              </w:rPr>
              <w:fldChar w:fldCharType="end"/>
            </w:r>
          </w:hyperlink>
        </w:p>
        <w:p w14:paraId="0C1AB653" w14:textId="6380C715" w:rsidR="00A44734" w:rsidRDefault="001619A5">
          <w:pPr>
            <w:pStyle w:val="21"/>
            <w:tabs>
              <w:tab w:val="right" w:leader="dot" w:pos="8296"/>
            </w:tabs>
            <w:rPr>
              <w:noProof/>
              <w:kern w:val="2"/>
              <w:sz w:val="21"/>
              <w14:ligatures w14:val="standardContextual"/>
            </w:rPr>
          </w:pPr>
          <w:hyperlink w:anchor="_Toc182753596" w:history="1">
            <w:r w:rsidR="00A44734" w:rsidRPr="009E3C62">
              <w:rPr>
                <w:rStyle w:val="ae"/>
                <w:rFonts w:hint="eastAsia"/>
                <w:noProof/>
              </w:rPr>
              <w:t>6.Uninstall Software</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_Toc182753596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17</w:t>
            </w:r>
            <w:r w:rsidR="00A44734">
              <w:rPr>
                <w:rFonts w:hint="eastAsia"/>
                <w:noProof/>
                <w:webHidden/>
              </w:rPr>
              <w:fldChar w:fldCharType="end"/>
            </w:r>
          </w:hyperlink>
        </w:p>
        <w:p w14:paraId="77D14260" w14:textId="4F54AAFB" w:rsidR="00A44734" w:rsidRDefault="001619A5">
          <w:pPr>
            <w:pStyle w:val="21"/>
            <w:tabs>
              <w:tab w:val="right" w:leader="dot" w:pos="8296"/>
            </w:tabs>
            <w:rPr>
              <w:noProof/>
              <w:kern w:val="2"/>
              <w:sz w:val="21"/>
              <w14:ligatures w14:val="standardContextual"/>
            </w:rPr>
          </w:pPr>
          <w:hyperlink w:anchor="_Toc182753597" w:history="1">
            <w:r w:rsidR="00A44734" w:rsidRPr="009E3C62">
              <w:rPr>
                <w:rStyle w:val="ae"/>
                <w:rFonts w:hint="eastAsia"/>
                <w:noProof/>
              </w:rPr>
              <w:t>7.Use the Virtual Card FAMIO_Virtual_Board to Simulate Hardware</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_Toc182753597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17</w:t>
            </w:r>
            <w:r w:rsidR="00A44734">
              <w:rPr>
                <w:rFonts w:hint="eastAsia"/>
                <w:noProof/>
                <w:webHidden/>
              </w:rPr>
              <w:fldChar w:fldCharType="end"/>
            </w:r>
          </w:hyperlink>
        </w:p>
        <w:p w14:paraId="31EC4DDE" w14:textId="2D82FACD" w:rsidR="00A44734" w:rsidRDefault="001619A5">
          <w:pPr>
            <w:pStyle w:val="21"/>
            <w:tabs>
              <w:tab w:val="right" w:leader="dot" w:pos="8296"/>
            </w:tabs>
            <w:rPr>
              <w:noProof/>
              <w:kern w:val="2"/>
              <w:sz w:val="21"/>
              <w14:ligatures w14:val="standardContextual"/>
            </w:rPr>
          </w:pPr>
          <w:hyperlink w:anchor="_Toc182753598" w:history="1">
            <w:r w:rsidR="00A44734" w:rsidRPr="009E3C62">
              <w:rPr>
                <w:rStyle w:val="ae"/>
                <w:rFonts w:hint="eastAsia"/>
                <w:noProof/>
              </w:rPr>
              <w:t>8.Frequently Asked Questions</w:t>
            </w:r>
            <w:r w:rsidR="00A44734">
              <w:rPr>
                <w:rFonts w:hint="eastAsia"/>
                <w:noProof/>
                <w:webHidden/>
              </w:rPr>
              <w:tab/>
            </w:r>
            <w:r w:rsidR="00A44734">
              <w:rPr>
                <w:rFonts w:hint="eastAsia"/>
                <w:noProof/>
                <w:webHidden/>
              </w:rPr>
              <w:fldChar w:fldCharType="begin"/>
            </w:r>
            <w:r w:rsidR="00A44734">
              <w:rPr>
                <w:rFonts w:hint="eastAsia"/>
                <w:noProof/>
                <w:webHidden/>
              </w:rPr>
              <w:instrText xml:space="preserve"> </w:instrText>
            </w:r>
            <w:r w:rsidR="00A44734">
              <w:rPr>
                <w:noProof/>
                <w:webHidden/>
              </w:rPr>
              <w:instrText>PAGEREF _Toc182753598 \h</w:instrText>
            </w:r>
            <w:r w:rsidR="00A44734">
              <w:rPr>
                <w:rFonts w:hint="eastAsia"/>
                <w:noProof/>
                <w:webHidden/>
              </w:rPr>
              <w:instrText xml:space="preserve"> </w:instrText>
            </w:r>
            <w:r w:rsidR="00A44734">
              <w:rPr>
                <w:rFonts w:hint="eastAsia"/>
                <w:noProof/>
                <w:webHidden/>
              </w:rPr>
            </w:r>
            <w:r w:rsidR="00A44734">
              <w:rPr>
                <w:rFonts w:hint="eastAsia"/>
                <w:noProof/>
                <w:webHidden/>
              </w:rPr>
              <w:fldChar w:fldCharType="separate"/>
            </w:r>
            <w:r w:rsidR="00A44734">
              <w:rPr>
                <w:noProof/>
                <w:webHidden/>
              </w:rPr>
              <w:t>20</w:t>
            </w:r>
            <w:r w:rsidR="00A44734">
              <w:rPr>
                <w:rFonts w:hint="eastAsia"/>
                <w:noProof/>
                <w:webHidden/>
              </w:rPr>
              <w:fldChar w:fldCharType="end"/>
            </w:r>
          </w:hyperlink>
        </w:p>
        <w:p w14:paraId="68344B2A" w14:textId="51741431" w:rsidR="00A11341" w:rsidRDefault="003D42DF">
          <w:pPr>
            <w:sectPr w:rsidR="00A11341" w:rsidSect="00294386">
              <w:footerReference w:type="first" r:id="rId14"/>
              <w:pgSz w:w="11906" w:h="16838"/>
              <w:pgMar w:top="1440" w:right="1800" w:bottom="1440" w:left="1800" w:header="851" w:footer="992" w:gutter="0"/>
              <w:pgNumType w:start="1"/>
              <w:cols w:space="425"/>
              <w:titlePg/>
              <w:docGrid w:type="lines" w:linePitch="312"/>
            </w:sectPr>
          </w:pPr>
          <w:r>
            <w:fldChar w:fldCharType="end"/>
          </w:r>
        </w:p>
      </w:sdtContent>
    </w:sdt>
    <w:p w14:paraId="39347DDF" w14:textId="3AB28341" w:rsidR="00A11341" w:rsidRDefault="00AA6F91">
      <w:pPr>
        <w:pStyle w:val="1"/>
      </w:pPr>
      <w:bookmarkStart w:id="1" w:name="_引言"/>
      <w:bookmarkStart w:id="2" w:name="_Toc182753584"/>
      <w:bookmarkEnd w:id="1"/>
      <w:r w:rsidRPr="00AA6F91">
        <w:lastRenderedPageBreak/>
        <w:t>Introduction</w:t>
      </w:r>
      <w:bookmarkEnd w:id="2"/>
    </w:p>
    <w:p w14:paraId="4822E3E4" w14:textId="53D81A95" w:rsidR="00A11341" w:rsidRDefault="00AA6F91">
      <w:pPr>
        <w:ind w:firstLineChars="200" w:firstLine="420"/>
      </w:pPr>
      <w:r w:rsidRPr="00AA6F91">
        <w:t>With the advent of the Industry 4.0 era, I/O control cards are increasingly needed in various applications. In many cases, we require a moderate number of I/O ports, but most popular I/O expansion cards on the market come with dozens of ports and are quite expensive. In this context, FAMIO emerges as the solution!</w:t>
      </w:r>
    </w:p>
    <w:p w14:paraId="5F389A07" w14:textId="02344FCF" w:rsidR="00AA6F91" w:rsidRDefault="00AA6F91">
      <w:pPr>
        <w:ind w:firstLineChars="200" w:firstLine="420"/>
      </w:pPr>
      <w:r w:rsidRPr="00AA6F91">
        <w:t>FAMIO is characterized by its high speed, efficiency, safety, stability, and ease of learning, making it the best choice for projects requiring fewer ports!</w:t>
      </w:r>
    </w:p>
    <w:p w14:paraId="7D8D7DD6" w14:textId="77777777" w:rsidR="00A11341" w:rsidRDefault="00A11341">
      <w:pPr>
        <w:ind w:firstLineChars="200" w:firstLine="420"/>
        <w:sectPr w:rsidR="00A11341">
          <w:pgSz w:w="11906" w:h="16838"/>
          <w:pgMar w:top="1440" w:right="1800" w:bottom="1440" w:left="1800" w:header="851" w:footer="992" w:gutter="0"/>
          <w:pgNumType w:start="1"/>
          <w:cols w:space="425"/>
          <w:docGrid w:type="lines" w:linePitch="312"/>
        </w:sectPr>
      </w:pPr>
    </w:p>
    <w:p w14:paraId="38217D0B" w14:textId="77777777" w:rsidR="006E56C2" w:rsidRDefault="006E56C2">
      <w:pPr>
        <w:rPr>
          <w:rFonts w:ascii="Microsoft YaHei ΢ȭхڢ  ڌ墠 ˎ̥" w:eastAsia="Microsoft YaHei ΢ȭхڢ  ڌ墠 ˎ̥" w:hAnsi="微软雅黑"/>
          <w:b/>
          <w:color w:val="333333"/>
          <w:sz w:val="24"/>
          <w:szCs w:val="24"/>
        </w:rPr>
      </w:pPr>
    </w:p>
    <w:p w14:paraId="77C6E409" w14:textId="77777777" w:rsidR="006E56C2" w:rsidRDefault="00100D28">
      <w:pPr>
        <w:rPr>
          <w:rFonts w:ascii="Microsoft YaHei ΢ȭхڢ  ڌ墠 ˎ̥" w:eastAsia="Microsoft YaHei ΢ȭхڢ  ڌ墠 ˎ̥" w:hAnsi="微软雅黑"/>
          <w:b/>
          <w:color w:val="333333"/>
          <w:sz w:val="24"/>
          <w:szCs w:val="24"/>
        </w:rPr>
      </w:pPr>
      <w:r>
        <w:rPr>
          <w:noProof/>
        </w:rPr>
        <w:drawing>
          <wp:anchor distT="0" distB="0" distL="114300" distR="114300" simplePos="0" relativeHeight="251654656" behindDoc="0" locked="0" layoutInCell="1" allowOverlap="1" wp14:anchorId="494499B0" wp14:editId="10890A2B">
            <wp:simplePos x="0" y="0"/>
            <wp:positionH relativeFrom="column">
              <wp:posOffset>4222115</wp:posOffset>
            </wp:positionH>
            <wp:positionV relativeFrom="paragraph">
              <wp:posOffset>3175</wp:posOffset>
            </wp:positionV>
            <wp:extent cx="1339850" cy="1307465"/>
            <wp:effectExtent l="0" t="0" r="0" b="698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39850" cy="1307465"/>
                    </a:xfrm>
                    <a:prstGeom prst="rect">
                      <a:avLst/>
                    </a:prstGeom>
                  </pic:spPr>
                </pic:pic>
              </a:graphicData>
            </a:graphic>
            <wp14:sizeRelH relativeFrom="margin">
              <wp14:pctWidth>0</wp14:pctWidth>
            </wp14:sizeRelH>
            <wp14:sizeRelV relativeFrom="margin">
              <wp14:pctHeight>0</wp14:pctHeight>
            </wp14:sizeRelV>
          </wp:anchor>
        </w:drawing>
      </w:r>
    </w:p>
    <w:p w14:paraId="0401422F" w14:textId="77777777" w:rsidR="00AA6F91" w:rsidRPr="00913C57" w:rsidRDefault="00AA6F91">
      <w:pPr>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b/>
          <w:color w:val="333333"/>
          <w:szCs w:val="21"/>
        </w:rPr>
        <w:t xml:space="preserve">Updates to the materials are subject to change without </w:t>
      </w:r>
    </w:p>
    <w:p w14:paraId="0EF6E20C" w14:textId="04EC9AF4" w:rsidR="00A11341" w:rsidRPr="00913C57" w:rsidRDefault="00AA6F91">
      <w:pPr>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b/>
          <w:color w:val="333333"/>
          <w:szCs w:val="21"/>
        </w:rPr>
        <w:t>notice. Please download from the cloud drive.</w:t>
      </w:r>
    </w:p>
    <w:p w14:paraId="3B7D7B93" w14:textId="246904C3" w:rsidR="00A433E2" w:rsidRPr="00913C57" w:rsidRDefault="00AA6F91">
      <w:pPr>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b/>
          <w:color w:val="333333"/>
          <w:szCs w:val="21"/>
        </w:rPr>
        <w:t>Link:</w:t>
      </w:r>
      <w:r w:rsidRPr="00913C57">
        <w:rPr>
          <w:rFonts w:ascii="Microsoft YaHei ΢ȭхڢ  ڌ墠 ˎ̥" w:eastAsia="Microsoft YaHei ΢ȭхڢ  ڌ墠 ˎ̥" w:hAnsi="微软雅黑"/>
          <w:b/>
          <w:color w:val="333333"/>
          <w:szCs w:val="21"/>
        </w:rPr>
        <w:t> </w:t>
      </w:r>
      <w:hyperlink r:id="rId16" w:tgtFrame="_blank" w:history="1">
        <w:r w:rsidRPr="00913C57">
          <w:rPr>
            <w:rStyle w:val="ae"/>
            <w:rFonts w:ascii="Microsoft YaHei ΢ȭхڢ  ڌ墠 ˎ̥" w:eastAsia="Microsoft YaHei ΢ȭхڢ  ڌ墠 ˎ̥" w:hAnsi="微软雅黑"/>
            <w:b/>
            <w:szCs w:val="21"/>
          </w:rPr>
          <w:t>https://pan.baidu.com/s/1J_yS1txisuBgo6-pMy745w</w:t>
        </w:r>
      </w:hyperlink>
      <w:r w:rsidRPr="00913C57">
        <w:rPr>
          <w:rFonts w:ascii="Microsoft YaHei ΢ȭхڢ  ڌ墠 ˎ̥" w:eastAsia="Microsoft YaHei ΢ȭхڢ  ڌ墠 ˎ̥" w:hAnsi="微软雅黑"/>
          <w:b/>
          <w:color w:val="333333"/>
          <w:szCs w:val="21"/>
        </w:rPr>
        <w:br/>
        <w:t>Access Code: q0gc</w:t>
      </w:r>
      <w:r w:rsidR="00A433E2" w:rsidRPr="00913C57">
        <w:rPr>
          <w:rFonts w:ascii="Microsoft YaHei ΢ȭхڢ  ڌ墠 ˎ̥" w:eastAsia="Microsoft YaHei ΢ȭхڢ  ڌ墠 ˎ̥" w:hAnsi="微软雅黑" w:hint="eastAsia"/>
          <w:b/>
          <w:color w:val="333333"/>
          <w:szCs w:val="21"/>
        </w:rPr>
        <w:t xml:space="preserve"> </w:t>
      </w:r>
    </w:p>
    <w:p w14:paraId="42AD49FF" w14:textId="77777777" w:rsidR="00A433E2" w:rsidRPr="00913C57" w:rsidRDefault="00100D28">
      <w:pPr>
        <w:rPr>
          <w:rFonts w:ascii="Microsoft YaHei ΢ȭхڢ  ڌ墠 ˎ̥" w:eastAsia="Microsoft YaHei ΢ȭхڢ  ڌ墠 ˎ̥" w:hAnsi="微软雅黑"/>
          <w:b/>
          <w:color w:val="333333"/>
          <w:szCs w:val="21"/>
        </w:rPr>
      </w:pPr>
      <w:r w:rsidRPr="00913C57">
        <w:rPr>
          <w:noProof/>
          <w:szCs w:val="21"/>
        </w:rPr>
        <w:drawing>
          <wp:anchor distT="0" distB="0" distL="114300" distR="114300" simplePos="0" relativeHeight="251658752" behindDoc="0" locked="0" layoutInCell="1" allowOverlap="1" wp14:anchorId="1BF9ADC1" wp14:editId="45BF0E54">
            <wp:simplePos x="0" y="0"/>
            <wp:positionH relativeFrom="column">
              <wp:posOffset>4273550</wp:posOffset>
            </wp:positionH>
            <wp:positionV relativeFrom="paragraph">
              <wp:posOffset>141605</wp:posOffset>
            </wp:positionV>
            <wp:extent cx="1244600" cy="124460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margin">
              <wp14:pctWidth>0</wp14:pctWidth>
            </wp14:sizeRelH>
            <wp14:sizeRelV relativeFrom="margin">
              <wp14:pctHeight>0</wp14:pctHeight>
            </wp14:sizeRelV>
          </wp:anchor>
        </w:drawing>
      </w:r>
    </w:p>
    <w:p w14:paraId="0CFC9BB3" w14:textId="77777777" w:rsidR="006E56C2" w:rsidRPr="00913C57" w:rsidRDefault="006E56C2" w:rsidP="00A433E2">
      <w:pPr>
        <w:rPr>
          <w:rFonts w:ascii="Microsoft YaHei ΢ȭхڢ  ڌ墠 ˎ̥" w:eastAsia="Microsoft YaHei ΢ȭхڢ  ڌ墠 ˎ̥" w:hAnsi="微软雅黑"/>
          <w:b/>
          <w:color w:val="333333"/>
          <w:szCs w:val="21"/>
        </w:rPr>
      </w:pPr>
    </w:p>
    <w:p w14:paraId="51EDD042" w14:textId="77777777" w:rsidR="006E56C2" w:rsidRPr="00913C57" w:rsidRDefault="006E56C2" w:rsidP="00A433E2">
      <w:pPr>
        <w:rPr>
          <w:rFonts w:ascii="Microsoft YaHei ΢ȭхڢ  ڌ墠 ˎ̥" w:eastAsia="Microsoft YaHei ΢ȭхڢ  ڌ墠 ˎ̥" w:hAnsi="微软雅黑"/>
          <w:b/>
          <w:color w:val="333333"/>
          <w:szCs w:val="21"/>
        </w:rPr>
      </w:pPr>
    </w:p>
    <w:p w14:paraId="5D1440ED" w14:textId="27FF936B" w:rsidR="00A433E2" w:rsidRPr="00913C57" w:rsidRDefault="00AA6F91">
      <w:pPr>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b/>
          <w:color w:val="333333"/>
          <w:szCs w:val="21"/>
        </w:rPr>
        <w:t>Link:</w:t>
      </w:r>
      <w:r w:rsidRPr="00913C57">
        <w:rPr>
          <w:rFonts w:ascii="Microsoft YaHei ΢ȭхڢ  ڌ墠 ˎ̥" w:eastAsia="Microsoft YaHei ΢ȭхڢ  ڌ墠 ˎ̥" w:hAnsi="微软雅黑"/>
          <w:b/>
          <w:color w:val="333333"/>
          <w:szCs w:val="21"/>
        </w:rPr>
        <w:t> </w:t>
      </w:r>
      <w:hyperlink r:id="rId18" w:tgtFrame="_blank" w:history="1">
        <w:r w:rsidRPr="00913C57">
          <w:rPr>
            <w:rStyle w:val="ae"/>
            <w:rFonts w:ascii="Microsoft YaHei ΢ȭхڢ  ڌ墠 ˎ̥" w:eastAsia="Microsoft YaHei ΢ȭхڢ  ڌ墠 ˎ̥" w:hAnsi="微软雅黑"/>
            <w:b/>
            <w:szCs w:val="21"/>
          </w:rPr>
          <w:t>https://pan.baidu.com/s/1Xy4mCTNFJFPYjO4R0QGDkA</w:t>
        </w:r>
      </w:hyperlink>
      <w:r w:rsidRPr="00913C57">
        <w:rPr>
          <w:rFonts w:ascii="Microsoft YaHei ΢ȭхڢ  ڌ墠 ˎ̥" w:eastAsia="Microsoft YaHei ΢ȭхڢ  ڌ墠 ˎ̥" w:hAnsi="微软雅黑"/>
          <w:b/>
          <w:color w:val="333333"/>
          <w:szCs w:val="21"/>
        </w:rPr>
        <w:br/>
        <w:t>Access Code: 5mvf</w:t>
      </w:r>
    </w:p>
    <w:p w14:paraId="6D0BA02F" w14:textId="77777777" w:rsidR="005B268D" w:rsidRPr="00913C57" w:rsidRDefault="005B268D">
      <w:pPr>
        <w:rPr>
          <w:rFonts w:ascii="Microsoft YaHei ΢ȭхڢ  ڌ墠 ˎ̥" w:eastAsia="Microsoft YaHei ΢ȭхڢ  ڌ墠 ˎ̥" w:hAnsi="微软雅黑"/>
          <w:b/>
          <w:color w:val="333333"/>
          <w:szCs w:val="21"/>
        </w:rPr>
      </w:pPr>
    </w:p>
    <w:p w14:paraId="720D0DFA" w14:textId="77777777" w:rsidR="00A433E2" w:rsidRPr="00913C57" w:rsidRDefault="00100D28">
      <w:pPr>
        <w:rPr>
          <w:rFonts w:ascii="Microsoft YaHei ΢ȭхڢ  ڌ墠 ˎ̥" w:eastAsia="Microsoft YaHei ΢ȭхڢ  ڌ墠 ˎ̥" w:hAnsi="微软雅黑"/>
          <w:b/>
          <w:color w:val="333333"/>
          <w:szCs w:val="21"/>
        </w:rPr>
      </w:pPr>
      <w:r w:rsidRPr="00913C57">
        <w:rPr>
          <w:noProof/>
          <w:szCs w:val="21"/>
        </w:rPr>
        <w:drawing>
          <wp:anchor distT="0" distB="0" distL="114300" distR="114300" simplePos="0" relativeHeight="251662848" behindDoc="0" locked="0" layoutInCell="1" allowOverlap="1" wp14:anchorId="080DCE78" wp14:editId="2E4DF2DA">
            <wp:simplePos x="0" y="0"/>
            <wp:positionH relativeFrom="column">
              <wp:posOffset>4273550</wp:posOffset>
            </wp:positionH>
            <wp:positionV relativeFrom="paragraph">
              <wp:posOffset>56515</wp:posOffset>
            </wp:positionV>
            <wp:extent cx="1244600" cy="124460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margin">
              <wp14:pctWidth>0</wp14:pctWidth>
            </wp14:sizeRelH>
            <wp14:sizeRelV relativeFrom="margin">
              <wp14:pctHeight>0</wp14:pctHeight>
            </wp14:sizeRelV>
          </wp:anchor>
        </w:drawing>
      </w:r>
    </w:p>
    <w:p w14:paraId="5037ECA6" w14:textId="52716DCF" w:rsidR="00A433E2" w:rsidRPr="00913C57" w:rsidRDefault="00AA6F91">
      <w:pPr>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b/>
          <w:color w:val="333333"/>
          <w:szCs w:val="21"/>
        </w:rPr>
        <w:t>Link:</w:t>
      </w:r>
      <w:r w:rsidRPr="00913C57">
        <w:rPr>
          <w:rFonts w:ascii="Microsoft YaHei ΢ȭхڢ  ڌ墠 ˎ̥" w:eastAsia="Microsoft YaHei ΢ȭхڢ  ڌ墠 ˎ̥" w:hAnsi="微软雅黑"/>
          <w:b/>
          <w:color w:val="333333"/>
          <w:szCs w:val="21"/>
        </w:rPr>
        <w:t> </w:t>
      </w:r>
      <w:hyperlink r:id="rId20" w:tgtFrame="_blank" w:history="1">
        <w:r w:rsidRPr="00913C57">
          <w:rPr>
            <w:rStyle w:val="ae"/>
            <w:rFonts w:ascii="Microsoft YaHei ΢ȭхڢ  ڌ墠 ˎ̥" w:eastAsia="Microsoft YaHei ΢ȭхڢ  ڌ墠 ˎ̥" w:hAnsi="微软雅黑"/>
            <w:b/>
            <w:szCs w:val="21"/>
          </w:rPr>
          <w:t>https://pan.baidu.com/s/1syznKtgSQDrox389wtWnpQ</w:t>
        </w:r>
      </w:hyperlink>
      <w:r w:rsidRPr="00913C57">
        <w:rPr>
          <w:rFonts w:ascii="Microsoft YaHei ΢ȭхڢ  ڌ墠 ˎ̥" w:eastAsia="Microsoft YaHei ΢ȭхڢ  ڌ墠 ˎ̥" w:hAnsi="微软雅黑"/>
          <w:b/>
          <w:color w:val="333333"/>
          <w:szCs w:val="21"/>
        </w:rPr>
        <w:br/>
        <w:t>Access Code: oxd7</w:t>
      </w:r>
    </w:p>
    <w:p w14:paraId="6DF9B368" w14:textId="77777777" w:rsidR="00A433E2" w:rsidRPr="00913C57" w:rsidRDefault="00A433E2">
      <w:pPr>
        <w:rPr>
          <w:rFonts w:ascii="Microsoft YaHei ΢ȭхڢ  ڌ墠 ˎ̥" w:eastAsia="Microsoft YaHei ΢ȭхڢ  ڌ墠 ˎ̥" w:hAnsi="微软雅黑"/>
          <w:b/>
          <w:color w:val="333333"/>
          <w:szCs w:val="21"/>
        </w:rPr>
      </w:pPr>
    </w:p>
    <w:p w14:paraId="714147AD" w14:textId="77777777" w:rsidR="00F53C5B" w:rsidRPr="00913C57" w:rsidRDefault="00AA6F91" w:rsidP="00AA6F91">
      <w:pPr>
        <w:rPr>
          <w:rFonts w:ascii="Microsoft YaHei ΢ȭхڢ  ڌ墠 ˎ̥" w:eastAsia="Microsoft YaHei ΢ȭхڢ  ڌ墠 ˎ̥" w:hAnsi="微软雅黑"/>
          <w:b/>
          <w:color w:val="333333"/>
          <w:szCs w:val="21"/>
        </w:rPr>
      </w:pPr>
      <w:r w:rsidRPr="00AA6F91">
        <w:rPr>
          <w:rFonts w:ascii="Microsoft YaHei ΢ȭхڢ  ڌ墠 ˎ̥" w:eastAsia="Microsoft YaHei ΢ȭхڢ  ڌ墠 ˎ̥" w:hAnsi="微软雅黑"/>
          <w:b/>
          <w:color w:val="333333"/>
          <w:szCs w:val="21"/>
        </w:rPr>
        <w:t xml:space="preserve">The content on the cloud drive is updated regularly, </w:t>
      </w:r>
    </w:p>
    <w:p w14:paraId="69890999" w14:textId="5693701F" w:rsidR="00AA6F91" w:rsidRPr="00AA6F91" w:rsidRDefault="00AA6F91" w:rsidP="00AA6F91">
      <w:pPr>
        <w:rPr>
          <w:rFonts w:ascii="Microsoft YaHei ΢ȭхڢ  ڌ墠 ˎ̥" w:eastAsia="Microsoft YaHei ΢ȭхڢ  ڌ墠 ˎ̥" w:hAnsi="微软雅黑"/>
          <w:b/>
          <w:color w:val="333333"/>
          <w:szCs w:val="21"/>
        </w:rPr>
      </w:pPr>
      <w:r w:rsidRPr="00AA6F91">
        <w:rPr>
          <w:rFonts w:ascii="Microsoft YaHei ΢ȭхڢ  ڌ墠 ˎ̥" w:eastAsia="Microsoft YaHei ΢ȭхڢ  ڌ墠 ˎ̥" w:hAnsi="微软雅黑"/>
          <w:b/>
          <w:color w:val="333333"/>
          <w:szCs w:val="21"/>
        </w:rPr>
        <w:t>so please check frequently to obtain the latest materials.</w:t>
      </w:r>
    </w:p>
    <w:p w14:paraId="494220F3" w14:textId="72B25D42" w:rsidR="00AA6F91" w:rsidRPr="00AA6F91" w:rsidRDefault="00AA6F91" w:rsidP="00AA6F91">
      <w:pPr>
        <w:rPr>
          <w:rFonts w:ascii="Microsoft YaHei ΢ȭхڢ  ڌ墠 ˎ̥" w:eastAsia="Microsoft YaHei ΢ȭхڢ  ڌ墠 ˎ̥" w:hAnsi="微软雅黑"/>
          <w:b/>
          <w:color w:val="333333"/>
          <w:szCs w:val="21"/>
        </w:rPr>
      </w:pPr>
      <w:r w:rsidRPr="00AA6F91">
        <w:rPr>
          <w:rFonts w:ascii="Microsoft YaHei ΢ȭхڢ  ڌ墠 ˎ̥" w:eastAsia="Microsoft YaHei ΢ȭхڢ  ڌ墠 ˎ̥" w:hAnsi="微软雅黑"/>
          <w:b/>
          <w:color w:val="333333"/>
          <w:szCs w:val="21"/>
        </w:rPr>
        <w:t>In addition to the cloud drive, video materials can be viewed online at the following URLs:</w:t>
      </w:r>
    </w:p>
    <w:p w14:paraId="536B0418" w14:textId="62AFBAC2" w:rsidR="00913C57" w:rsidRPr="00913C57" w:rsidRDefault="00913C57" w:rsidP="00913C57">
      <w:pPr>
        <w:ind w:left="422" w:hanging="2"/>
        <w:rPr>
          <w:rFonts w:ascii="Microsoft YaHei ΢ȭхڢ  ڌ墠 ˎ̥" w:eastAsia="Microsoft YaHei ΢ȭхڢ  ڌ墠 ˎ̥" w:hAnsi="微软雅黑"/>
          <w:b/>
          <w:bCs/>
          <w:color w:val="333333"/>
          <w:szCs w:val="21"/>
        </w:rPr>
      </w:pPr>
      <w:r w:rsidRPr="00913C57">
        <w:rPr>
          <w:rFonts w:ascii="Microsoft YaHei ΢ȭхڢ  ڌ墠 ˎ̥" w:eastAsia="Microsoft YaHei ΢ȭхڢ  ڌ墠 ˎ̥" w:hAnsi="微软雅黑" w:hint="eastAsia"/>
          <w:b/>
          <w:color w:val="333333"/>
          <w:szCs w:val="21"/>
        </w:rPr>
        <w:t>•</w:t>
      </w:r>
      <w:r w:rsidRPr="00913C57">
        <w:rPr>
          <w:rFonts w:ascii="Microsoft YaHei ΢ȭхڢ  ڌ墠 ˎ̥" w:eastAsia="Microsoft YaHei ΢ȭхڢ  ڌ墠 ˎ̥" w:hAnsi="微软雅黑"/>
          <w:b/>
          <w:color w:val="333333"/>
          <w:szCs w:val="21"/>
        </w:rPr>
        <w:tab/>
        <w:t xml:space="preserve">54 Card: </w:t>
      </w:r>
      <w:r w:rsidRPr="00913C57">
        <w:rPr>
          <w:b/>
          <w:bCs/>
          <w:color w:val="0000FF" w:themeColor="hyperlink"/>
          <w:u w:val="single"/>
        </w:rPr>
        <w:t> </w:t>
      </w:r>
      <w:hyperlink r:id="rId21" w:tgtFrame="_blank" w:history="1">
        <w:r w:rsidRPr="00913C57">
          <w:rPr>
            <w:rStyle w:val="ae"/>
            <w:b/>
            <w:bCs/>
          </w:rPr>
          <w:t>https://v.qq.com/x/page/o0961ri16zm.html</w:t>
        </w:r>
      </w:hyperlink>
    </w:p>
    <w:p w14:paraId="4B88F265" w14:textId="77777777" w:rsidR="00913C57" w:rsidRPr="00913C57" w:rsidRDefault="00913C57" w:rsidP="00913C57">
      <w:pPr>
        <w:ind w:left="422" w:hanging="2"/>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hint="eastAsia"/>
          <w:b/>
          <w:color w:val="333333"/>
          <w:szCs w:val="21"/>
        </w:rPr>
        <w:t>•</w:t>
      </w:r>
      <w:r w:rsidRPr="00913C57">
        <w:rPr>
          <w:rFonts w:ascii="Microsoft YaHei ΢ȭхڢ  ڌ墠 ˎ̥" w:eastAsia="Microsoft YaHei ΢ȭхڢ  ڌ墠 ˎ̥" w:hAnsi="微软雅黑"/>
          <w:b/>
          <w:color w:val="333333"/>
          <w:szCs w:val="21"/>
        </w:rPr>
        <w:tab/>
        <w:t xml:space="preserve">G56 Card: </w:t>
      </w:r>
      <w:r w:rsidRPr="00913C57">
        <w:rPr>
          <w:rStyle w:val="ae"/>
          <w:b/>
          <w:bCs/>
        </w:rPr>
        <w:t>https://v.qq.com/x/page/x0961mgqal9.html</w:t>
      </w:r>
    </w:p>
    <w:p w14:paraId="5FC7F930" w14:textId="77777777" w:rsidR="00913C57" w:rsidRPr="00913C57" w:rsidRDefault="00913C57" w:rsidP="00913C57">
      <w:pPr>
        <w:ind w:left="422" w:hanging="2"/>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hint="eastAsia"/>
          <w:b/>
          <w:color w:val="333333"/>
          <w:szCs w:val="21"/>
        </w:rPr>
        <w:t>•</w:t>
      </w:r>
      <w:r w:rsidRPr="00913C57">
        <w:rPr>
          <w:rFonts w:ascii="Microsoft YaHei ΢ȭхڢ  ڌ墠 ˎ̥" w:eastAsia="Microsoft YaHei ΢ȭхڢ  ڌ墠 ˎ̥" w:hAnsi="微软雅黑"/>
          <w:b/>
          <w:color w:val="333333"/>
          <w:szCs w:val="21"/>
        </w:rPr>
        <w:tab/>
        <w:t xml:space="preserve">88 Card: </w:t>
      </w:r>
      <w:r w:rsidRPr="00913C57">
        <w:rPr>
          <w:rStyle w:val="ae"/>
          <w:b/>
        </w:rPr>
        <w:t>https://v.qq.com/x/page/y0961ceygor.html</w:t>
      </w:r>
    </w:p>
    <w:p w14:paraId="15AF80E1" w14:textId="77777777" w:rsidR="00913C57" w:rsidRPr="00913C57" w:rsidRDefault="00913C57" w:rsidP="00913C57">
      <w:pPr>
        <w:ind w:left="422" w:hanging="2"/>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hint="eastAsia"/>
          <w:b/>
          <w:color w:val="333333"/>
          <w:szCs w:val="21"/>
        </w:rPr>
        <w:t>•</w:t>
      </w:r>
      <w:r w:rsidRPr="00913C57">
        <w:rPr>
          <w:rFonts w:ascii="Microsoft YaHei ΢ȭхڢ  ڌ墠 ˎ̥" w:eastAsia="Microsoft YaHei ΢ȭхڢ  ڌ墠 ˎ̥" w:hAnsi="微软雅黑"/>
          <w:b/>
          <w:color w:val="333333"/>
          <w:szCs w:val="21"/>
        </w:rPr>
        <w:tab/>
        <w:t xml:space="preserve">G3128 Card: </w:t>
      </w:r>
      <w:r w:rsidRPr="00913C57">
        <w:rPr>
          <w:rStyle w:val="ae"/>
          <w:b/>
          <w:bCs/>
        </w:rPr>
        <w:t>https://v.qq.com/x/page/d0961wgu0jy.html</w:t>
      </w:r>
    </w:p>
    <w:p w14:paraId="24EF6285" w14:textId="15BA17B1" w:rsidR="00913C57" w:rsidRDefault="00913C57" w:rsidP="00913C57">
      <w:pPr>
        <w:ind w:left="422" w:hanging="2"/>
        <w:rPr>
          <w:rFonts w:ascii="Microsoft YaHei ΢ȭхڢ  ڌ墠 ˎ̥" w:eastAsia="Microsoft YaHei ΢ȭхڢ  ڌ墠 ˎ̥" w:hAnsi="微软雅黑"/>
          <w:b/>
          <w:color w:val="333333"/>
          <w:szCs w:val="21"/>
        </w:rPr>
      </w:pPr>
      <w:r w:rsidRPr="00913C57">
        <w:rPr>
          <w:rFonts w:ascii="Microsoft YaHei ΢ȭхڢ  ڌ墠 ˎ̥" w:eastAsia="Microsoft YaHei ΢ȭхڢ  ڌ墠 ˎ̥" w:hAnsi="微软雅黑" w:hint="eastAsia"/>
          <w:b/>
          <w:color w:val="333333"/>
          <w:szCs w:val="21"/>
        </w:rPr>
        <w:t>•</w:t>
      </w:r>
      <w:r w:rsidRPr="00913C57">
        <w:rPr>
          <w:rFonts w:ascii="Microsoft YaHei ΢ȭхڢ  ڌ墠 ˎ̥" w:eastAsia="Microsoft YaHei ΢ȭхڢ  ڌ墠 ˎ̥" w:hAnsi="微软雅黑"/>
          <w:b/>
          <w:color w:val="333333"/>
          <w:szCs w:val="21"/>
        </w:rPr>
        <w:tab/>
        <w:t xml:space="preserve">Light Source Controller: </w:t>
      </w:r>
      <w:hyperlink r:id="rId22" w:history="1">
        <w:r w:rsidRPr="00913C57">
          <w:rPr>
            <w:rStyle w:val="ae"/>
            <w:b/>
          </w:rPr>
          <w:t>https://v.qq.com/x/page/k09618x42a4.html</w:t>
        </w:r>
      </w:hyperlink>
    </w:p>
    <w:p w14:paraId="3136F83D" w14:textId="04F4CCE5" w:rsidR="00A67391" w:rsidRPr="005E4FBC" w:rsidRDefault="00AA6F91" w:rsidP="002A793E">
      <w:pPr>
        <w:rPr>
          <w:rFonts w:ascii="Microsoft YaHei ΢ȭхڢ  ڌ墠 ˎ̥" w:eastAsia="Microsoft YaHei ΢ȭхڢ  ڌ墠 ˎ̥" w:hAnsi="微软雅黑"/>
          <w:b/>
          <w:color w:val="333333"/>
          <w:szCs w:val="21"/>
        </w:rPr>
      </w:pPr>
      <w:r w:rsidRPr="00AA6F91">
        <w:rPr>
          <w:rFonts w:ascii="Microsoft YaHei ΢ȭхڢ  ڌ墠 ˎ̥" w:eastAsia="Microsoft YaHei ΢ȭхڢ  ڌ墠 ˎ̥" w:hAnsi="微软雅黑"/>
          <w:b/>
          <w:bCs/>
          <w:color w:val="333333"/>
          <w:sz w:val="24"/>
          <w:szCs w:val="24"/>
        </w:rPr>
        <w:t>Special Statement:</w:t>
      </w:r>
      <w:r w:rsidRPr="00AA6F91">
        <w:rPr>
          <w:rFonts w:ascii="Microsoft YaHei ΢ȭхڢ  ڌ墠 ˎ̥" w:eastAsia="Microsoft YaHei ΢ȭхڢ  ڌ墠 ˎ̥" w:hAnsi="微软雅黑"/>
          <w:b/>
          <w:color w:val="333333"/>
          <w:sz w:val="24"/>
          <w:szCs w:val="24"/>
        </w:rPr>
        <w:br/>
      </w:r>
      <w:r w:rsidRPr="005B3F24">
        <w:rPr>
          <w:rFonts w:ascii="Microsoft YaHei ΢ȭхڢ  ڌ墠 ˎ̥" w:eastAsia="Microsoft YaHei ΢ȭхڢ  ڌ墠 ˎ̥" w:hAnsi="微软雅黑"/>
          <w:bCs/>
          <w:color w:val="333333"/>
          <w:szCs w:val="21"/>
        </w:rPr>
        <w:t xml:space="preserve">The copyright of this manual belongs to Shenzhen </w:t>
      </w:r>
      <w:r w:rsidR="00F53C5B" w:rsidRPr="005B3F24">
        <w:rPr>
          <w:rFonts w:ascii="Microsoft YaHei ΢ȭхڢ  ڌ墠 ˎ̥" w:eastAsia="Microsoft YaHei ΢ȭхڢ  ڌ墠 ˎ̥" w:hAnsi="微软雅黑" w:hint="eastAsia"/>
          <w:bCs/>
          <w:color w:val="333333"/>
          <w:szCs w:val="21"/>
        </w:rPr>
        <w:t>Foxage</w:t>
      </w:r>
      <w:r w:rsidRPr="005B3F24">
        <w:rPr>
          <w:rFonts w:ascii="Microsoft YaHei ΢ȭхڢ  ڌ墠 ˎ̥" w:eastAsia="Microsoft YaHei ΢ȭхڢ  ڌ墠 ˎ̥" w:hAnsi="微软雅黑"/>
          <w:bCs/>
          <w:color w:val="333333"/>
          <w:szCs w:val="21"/>
        </w:rPr>
        <w:t xml:space="preserve"> Co., Ltd. Without the written permission of the company, no one is allowed to reprint, translate, or copy any content of this manual.</w:t>
      </w:r>
      <w:r w:rsidRPr="005B3F24">
        <w:rPr>
          <w:rFonts w:ascii="Microsoft YaHei ΢ȭхڢ  ڌ墠 ˎ̥" w:eastAsia="Microsoft YaHei ΢ȭхڢ  ڌ墠 ˎ̥" w:hAnsi="微软雅黑"/>
          <w:bCs/>
          <w:color w:val="333333"/>
          <w:szCs w:val="21"/>
        </w:rPr>
        <w:br/>
        <w:t>The information in this manual is for reference only. Due to improvements in design and functionality, the company reserves the right to make the final interpretation of this material.</w:t>
      </w:r>
    </w:p>
    <w:p w14:paraId="2201893C" w14:textId="35380F8A" w:rsidR="00EE790B" w:rsidRDefault="006966C3" w:rsidP="006966C3">
      <w:pPr>
        <w:pStyle w:val="1"/>
      </w:pPr>
      <w:bookmarkStart w:id="3" w:name="_Toc182753585"/>
      <w:r w:rsidRPr="006966C3">
        <w:rPr>
          <w:highlight w:val="lightGray"/>
        </w:rPr>
        <w:lastRenderedPageBreak/>
        <w:t>I.</w:t>
      </w:r>
      <w:r w:rsidR="007C4B9B" w:rsidRPr="007C4B9B">
        <w:t>Hardware Section</w:t>
      </w:r>
      <w:bookmarkEnd w:id="3"/>
    </w:p>
    <w:p w14:paraId="2FFA8988" w14:textId="0F5C00A6" w:rsidR="00D42256" w:rsidRDefault="007C4B9B" w:rsidP="00EE790B">
      <w:pPr>
        <w:jc w:val="left"/>
      </w:pPr>
      <w:r w:rsidRPr="007C4B9B">
        <w:t>Product Model Definition Rules:</w:t>
      </w:r>
    </w:p>
    <w:p w14:paraId="3BB765BC" w14:textId="58CA2538" w:rsidR="00EE790B" w:rsidRPr="001D33AC" w:rsidRDefault="00FA696B" w:rsidP="00EE790B">
      <w:pPr>
        <w:jc w:val="left"/>
      </w:pPr>
      <w:r>
        <w:rPr>
          <w:noProof/>
        </w:rPr>
        <w:drawing>
          <wp:inline distT="0" distB="0" distL="0" distR="0" wp14:anchorId="37418A8D" wp14:editId="2E7DE8B0">
            <wp:extent cx="2380475" cy="16827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0475" cy="1682750"/>
                    </a:xfrm>
                    <a:prstGeom prst="rect">
                      <a:avLst/>
                    </a:prstGeom>
                  </pic:spPr>
                </pic:pic>
              </a:graphicData>
            </a:graphic>
          </wp:inline>
        </w:drawing>
      </w:r>
      <w:r>
        <w:rPr>
          <w:rFonts w:hint="eastAsia"/>
        </w:rPr>
        <w:t xml:space="preserve">      </w:t>
      </w:r>
    </w:p>
    <w:tbl>
      <w:tblPr>
        <w:tblStyle w:val="af"/>
        <w:tblW w:w="10065" w:type="dxa"/>
        <w:tblLayout w:type="fixed"/>
        <w:tblLook w:val="04A0" w:firstRow="1" w:lastRow="0" w:firstColumn="1" w:lastColumn="0" w:noHBand="0" w:noVBand="1"/>
      </w:tblPr>
      <w:tblGrid>
        <w:gridCol w:w="1277"/>
        <w:gridCol w:w="1842"/>
        <w:gridCol w:w="1525"/>
        <w:gridCol w:w="1276"/>
        <w:gridCol w:w="2126"/>
        <w:gridCol w:w="2019"/>
      </w:tblGrid>
      <w:tr w:rsidR="007C4B9B" w14:paraId="30CDEB0A" w14:textId="77777777" w:rsidTr="006C053E">
        <w:tc>
          <w:tcPr>
            <w:tcW w:w="1277" w:type="dxa"/>
            <w:vAlign w:val="center"/>
          </w:tcPr>
          <w:p w14:paraId="05C6BF15" w14:textId="2127A66A" w:rsidR="007C4B9B" w:rsidRDefault="007C4B9B" w:rsidP="007C4B9B">
            <w:pPr>
              <w:jc w:val="left"/>
            </w:pPr>
            <w:r>
              <w:rPr>
                <w:rFonts w:ascii="DM Sans" w:hAnsi="DM Sans" w:hint="eastAsia"/>
                <w:b/>
                <w:bCs/>
              </w:rPr>
              <w:t>Model</w:t>
            </w:r>
            <w:r w:rsidR="00B2351C">
              <w:rPr>
                <w:rFonts w:ascii="DM Sans" w:hAnsi="DM Sans" w:hint="eastAsia"/>
                <w:b/>
                <w:bCs/>
              </w:rPr>
              <w:t>s</w:t>
            </w:r>
          </w:p>
        </w:tc>
        <w:tc>
          <w:tcPr>
            <w:tcW w:w="1842" w:type="dxa"/>
            <w:vAlign w:val="center"/>
          </w:tcPr>
          <w:p w14:paraId="349D3DAE" w14:textId="2550994F" w:rsidR="007C4B9B" w:rsidRDefault="007C4B9B" w:rsidP="007C4B9B">
            <w:pPr>
              <w:jc w:val="center"/>
            </w:pPr>
            <w:r>
              <w:rPr>
                <w:rFonts w:ascii="DM Sans" w:hAnsi="DM Sans"/>
                <w:b/>
                <w:bCs/>
              </w:rPr>
              <w:t>Output Type</w:t>
            </w:r>
          </w:p>
        </w:tc>
        <w:tc>
          <w:tcPr>
            <w:tcW w:w="1525" w:type="dxa"/>
            <w:vAlign w:val="center"/>
          </w:tcPr>
          <w:p w14:paraId="0F5406C5" w14:textId="0C188EA0" w:rsidR="007C4B9B" w:rsidRDefault="007C4B9B" w:rsidP="007C4B9B">
            <w:pPr>
              <w:jc w:val="center"/>
            </w:pPr>
            <w:r>
              <w:rPr>
                <w:rFonts w:ascii="DM Sans" w:hAnsi="DM Sans"/>
                <w:b/>
                <w:bCs/>
              </w:rPr>
              <w:t>Communication Method</w:t>
            </w:r>
          </w:p>
        </w:tc>
        <w:tc>
          <w:tcPr>
            <w:tcW w:w="1276" w:type="dxa"/>
            <w:vAlign w:val="center"/>
          </w:tcPr>
          <w:p w14:paraId="25945CC7" w14:textId="7D30A65F" w:rsidR="007C4B9B" w:rsidRDefault="007C4B9B" w:rsidP="007C4B9B">
            <w:pPr>
              <w:jc w:val="center"/>
            </w:pPr>
            <w:r>
              <w:rPr>
                <w:rFonts w:ascii="DM Sans" w:hAnsi="DM Sans"/>
                <w:b/>
                <w:bCs/>
              </w:rPr>
              <w:t>APP/SDK Package Name</w:t>
            </w:r>
          </w:p>
        </w:tc>
        <w:tc>
          <w:tcPr>
            <w:tcW w:w="2126" w:type="dxa"/>
            <w:vAlign w:val="center"/>
          </w:tcPr>
          <w:p w14:paraId="47B81463" w14:textId="0BE6C090" w:rsidR="007C4B9B" w:rsidRDefault="007C4B9B" w:rsidP="007C4B9B">
            <w:pPr>
              <w:jc w:val="center"/>
            </w:pPr>
            <w:r>
              <w:rPr>
                <w:rFonts w:ascii="DM Sans" w:hAnsi="DM Sans"/>
                <w:b/>
                <w:bCs/>
              </w:rPr>
              <w:t>Supported Systems</w:t>
            </w:r>
          </w:p>
        </w:tc>
        <w:tc>
          <w:tcPr>
            <w:tcW w:w="2019" w:type="dxa"/>
            <w:vAlign w:val="center"/>
          </w:tcPr>
          <w:p w14:paraId="7BF2E87D" w14:textId="013B0061" w:rsidR="007C4B9B" w:rsidRDefault="007C4B9B" w:rsidP="007C4B9B">
            <w:pPr>
              <w:jc w:val="center"/>
            </w:pPr>
            <w:r>
              <w:rPr>
                <w:rFonts w:ascii="DM Sans" w:hAnsi="DM Sans"/>
                <w:b/>
                <w:bCs/>
              </w:rPr>
              <w:t>Description</w:t>
            </w:r>
          </w:p>
        </w:tc>
      </w:tr>
      <w:tr w:rsidR="006C053E" w14:paraId="6011C4F7" w14:textId="77777777" w:rsidTr="006C053E">
        <w:tc>
          <w:tcPr>
            <w:tcW w:w="1277" w:type="dxa"/>
            <w:vAlign w:val="center"/>
          </w:tcPr>
          <w:p w14:paraId="4B4B8124" w14:textId="42B62DB8" w:rsidR="006C053E" w:rsidRDefault="006C053E" w:rsidP="006C053E">
            <w:r>
              <w:rPr>
                <w:rFonts w:ascii="DM Sans" w:hAnsi="DM Sans"/>
              </w:rPr>
              <w:t>KH-54B</w:t>
            </w:r>
          </w:p>
        </w:tc>
        <w:tc>
          <w:tcPr>
            <w:tcW w:w="1842" w:type="dxa"/>
            <w:vAlign w:val="center"/>
          </w:tcPr>
          <w:p w14:paraId="2AA60DFB" w14:textId="6AC1EC06" w:rsidR="006C053E" w:rsidRDefault="006C053E" w:rsidP="006C053E">
            <w:r>
              <w:rPr>
                <w:rFonts w:ascii="DM Sans" w:hAnsi="DM Sans"/>
              </w:rPr>
              <w:t>Optocoupler + Relay</w:t>
            </w:r>
          </w:p>
        </w:tc>
        <w:tc>
          <w:tcPr>
            <w:tcW w:w="1525" w:type="dxa"/>
            <w:vAlign w:val="center"/>
          </w:tcPr>
          <w:p w14:paraId="3F733019" w14:textId="0B949749" w:rsidR="006C053E" w:rsidRDefault="006C053E" w:rsidP="006C053E">
            <w:r>
              <w:rPr>
                <w:rFonts w:ascii="DM Sans" w:hAnsi="DM Sans"/>
              </w:rPr>
              <w:t>RS232</w:t>
            </w:r>
          </w:p>
        </w:tc>
        <w:tc>
          <w:tcPr>
            <w:tcW w:w="1276" w:type="dxa"/>
            <w:vAlign w:val="center"/>
          </w:tcPr>
          <w:p w14:paraId="410907B9" w14:textId="6829996E" w:rsidR="006C053E" w:rsidRDefault="006C053E" w:rsidP="006C053E">
            <w:r>
              <w:rPr>
                <w:rFonts w:ascii="DM Sans" w:hAnsi="DM Sans"/>
              </w:rPr>
              <w:t>FAMIO</w:t>
            </w:r>
          </w:p>
        </w:tc>
        <w:tc>
          <w:tcPr>
            <w:tcW w:w="2126" w:type="dxa"/>
            <w:shd w:val="clear" w:color="auto" w:fill="EEECE1" w:themeFill="background2"/>
            <w:vAlign w:val="center"/>
          </w:tcPr>
          <w:p w14:paraId="127A197B" w14:textId="765CFD24" w:rsidR="006C053E" w:rsidRDefault="006C053E" w:rsidP="006C053E">
            <w:r>
              <w:rPr>
                <w:rFonts w:ascii="DM Sans" w:hAnsi="DM Sans"/>
              </w:rPr>
              <w:t>Windows, WinCE, Linux</w:t>
            </w:r>
          </w:p>
        </w:tc>
        <w:tc>
          <w:tcPr>
            <w:tcW w:w="2019" w:type="dxa"/>
            <w:vAlign w:val="center"/>
          </w:tcPr>
          <w:p w14:paraId="71302BEB" w14:textId="77777777" w:rsidR="006C053E" w:rsidRDefault="006C053E" w:rsidP="006C053E"/>
        </w:tc>
      </w:tr>
      <w:tr w:rsidR="006C053E" w14:paraId="7EE65A62" w14:textId="77777777" w:rsidTr="006C053E">
        <w:tc>
          <w:tcPr>
            <w:tcW w:w="1277" w:type="dxa"/>
            <w:vAlign w:val="center"/>
          </w:tcPr>
          <w:p w14:paraId="6F22CC62" w14:textId="01D85134" w:rsidR="006C053E" w:rsidRDefault="006C053E" w:rsidP="006C053E">
            <w:r>
              <w:rPr>
                <w:rFonts w:ascii="DM Sans" w:hAnsi="DM Sans"/>
              </w:rPr>
              <w:t>KH-G56B</w:t>
            </w:r>
          </w:p>
        </w:tc>
        <w:tc>
          <w:tcPr>
            <w:tcW w:w="1842" w:type="dxa"/>
            <w:vAlign w:val="center"/>
          </w:tcPr>
          <w:p w14:paraId="2507AEBC" w14:textId="12D99BD5" w:rsidR="006C053E" w:rsidRDefault="006C053E" w:rsidP="006C053E">
            <w:r>
              <w:rPr>
                <w:rFonts w:ascii="DM Sans" w:hAnsi="DM Sans"/>
              </w:rPr>
              <w:t>Optocoupler + Transistor Amplification</w:t>
            </w:r>
          </w:p>
        </w:tc>
        <w:tc>
          <w:tcPr>
            <w:tcW w:w="1525" w:type="dxa"/>
            <w:vAlign w:val="center"/>
          </w:tcPr>
          <w:p w14:paraId="32C721C3" w14:textId="35C15DF8" w:rsidR="006C053E" w:rsidRDefault="006C053E" w:rsidP="006C053E">
            <w:r>
              <w:rPr>
                <w:rFonts w:ascii="DM Sans" w:hAnsi="DM Sans"/>
              </w:rPr>
              <w:t>RS232</w:t>
            </w:r>
          </w:p>
        </w:tc>
        <w:tc>
          <w:tcPr>
            <w:tcW w:w="1276" w:type="dxa"/>
            <w:vAlign w:val="center"/>
          </w:tcPr>
          <w:p w14:paraId="1C6709E9" w14:textId="416E4853" w:rsidR="006C053E" w:rsidRDefault="006C053E" w:rsidP="006C053E">
            <w:r>
              <w:rPr>
                <w:rFonts w:ascii="DM Sans" w:hAnsi="DM Sans"/>
              </w:rPr>
              <w:t>FAMIO</w:t>
            </w:r>
          </w:p>
        </w:tc>
        <w:tc>
          <w:tcPr>
            <w:tcW w:w="2126" w:type="dxa"/>
            <w:shd w:val="clear" w:color="auto" w:fill="EAF1DD" w:themeFill="accent3" w:themeFillTint="33"/>
            <w:vAlign w:val="center"/>
          </w:tcPr>
          <w:p w14:paraId="37F401D7" w14:textId="37D724DC" w:rsidR="006C053E" w:rsidRDefault="006C053E" w:rsidP="006C053E">
            <w:r>
              <w:rPr>
                <w:rFonts w:ascii="DM Sans" w:hAnsi="DM Sans"/>
              </w:rPr>
              <w:t>Windows, WinCE, Linux</w:t>
            </w:r>
          </w:p>
        </w:tc>
        <w:tc>
          <w:tcPr>
            <w:tcW w:w="2019" w:type="dxa"/>
            <w:vAlign w:val="center"/>
          </w:tcPr>
          <w:p w14:paraId="26F778E9" w14:textId="77777777" w:rsidR="006C053E" w:rsidRDefault="006C053E" w:rsidP="006C053E"/>
        </w:tc>
      </w:tr>
      <w:tr w:rsidR="006C053E" w14:paraId="751AA65D" w14:textId="77777777" w:rsidTr="006C053E">
        <w:tc>
          <w:tcPr>
            <w:tcW w:w="1277" w:type="dxa"/>
            <w:vAlign w:val="center"/>
          </w:tcPr>
          <w:p w14:paraId="03A58659" w14:textId="4F155560" w:rsidR="006C053E" w:rsidRDefault="006C053E" w:rsidP="006C053E">
            <w:r>
              <w:rPr>
                <w:rFonts w:ascii="DM Sans" w:hAnsi="DM Sans"/>
              </w:rPr>
              <w:t>KH-55B</w:t>
            </w:r>
          </w:p>
        </w:tc>
        <w:tc>
          <w:tcPr>
            <w:tcW w:w="1842" w:type="dxa"/>
            <w:vAlign w:val="center"/>
          </w:tcPr>
          <w:p w14:paraId="001FAB39" w14:textId="442D67DB" w:rsidR="006C053E" w:rsidRDefault="006C053E" w:rsidP="006C053E">
            <w:r>
              <w:rPr>
                <w:rFonts w:ascii="DM Sans" w:hAnsi="DM Sans"/>
              </w:rPr>
              <w:t>Optocoupler + Relay</w:t>
            </w:r>
          </w:p>
        </w:tc>
        <w:tc>
          <w:tcPr>
            <w:tcW w:w="1525" w:type="dxa"/>
            <w:vAlign w:val="center"/>
          </w:tcPr>
          <w:p w14:paraId="59F86799" w14:textId="27BAA4B6" w:rsidR="006C053E" w:rsidRDefault="006C053E" w:rsidP="006C053E">
            <w:r>
              <w:rPr>
                <w:rFonts w:ascii="DM Sans" w:hAnsi="DM Sans"/>
              </w:rPr>
              <w:t>RS232</w:t>
            </w:r>
          </w:p>
        </w:tc>
        <w:tc>
          <w:tcPr>
            <w:tcW w:w="1276" w:type="dxa"/>
            <w:vAlign w:val="center"/>
          </w:tcPr>
          <w:p w14:paraId="29AB33C6" w14:textId="4171640E" w:rsidR="006C053E" w:rsidRDefault="006C053E" w:rsidP="006C053E">
            <w:r>
              <w:rPr>
                <w:rFonts w:ascii="DM Sans" w:hAnsi="DM Sans"/>
              </w:rPr>
              <w:t>FAMIO</w:t>
            </w:r>
          </w:p>
        </w:tc>
        <w:tc>
          <w:tcPr>
            <w:tcW w:w="2126" w:type="dxa"/>
            <w:shd w:val="clear" w:color="auto" w:fill="EAF1DD" w:themeFill="accent3" w:themeFillTint="33"/>
            <w:vAlign w:val="center"/>
          </w:tcPr>
          <w:p w14:paraId="27EDF6F7" w14:textId="597D4543" w:rsidR="006C053E" w:rsidRDefault="006C053E" w:rsidP="006C053E">
            <w:r>
              <w:rPr>
                <w:rFonts w:ascii="DM Sans" w:hAnsi="DM Sans"/>
              </w:rPr>
              <w:t>Windows, WinCE, Linux</w:t>
            </w:r>
          </w:p>
        </w:tc>
        <w:tc>
          <w:tcPr>
            <w:tcW w:w="2019" w:type="dxa"/>
            <w:vAlign w:val="center"/>
          </w:tcPr>
          <w:p w14:paraId="6F2838DF" w14:textId="1731A1B7" w:rsidR="006C053E" w:rsidRDefault="006C053E" w:rsidP="006C053E">
            <w:r>
              <w:rPr>
                <w:rFonts w:ascii="DM Sans" w:hAnsi="DM Sans"/>
              </w:rPr>
              <w:t>This model is built into the computer, making installation and wiring difficult</w:t>
            </w:r>
          </w:p>
        </w:tc>
      </w:tr>
      <w:tr w:rsidR="006C053E" w14:paraId="1B6FB05D" w14:textId="77777777" w:rsidTr="006C053E">
        <w:tc>
          <w:tcPr>
            <w:tcW w:w="1277" w:type="dxa"/>
            <w:vAlign w:val="center"/>
          </w:tcPr>
          <w:p w14:paraId="2A752297" w14:textId="688BF9A5" w:rsidR="006C053E" w:rsidRDefault="006C053E" w:rsidP="006C053E">
            <w:r>
              <w:rPr>
                <w:rFonts w:ascii="DM Sans" w:hAnsi="DM Sans"/>
              </w:rPr>
              <w:t>KH-88B</w:t>
            </w:r>
          </w:p>
        </w:tc>
        <w:tc>
          <w:tcPr>
            <w:tcW w:w="1842" w:type="dxa"/>
            <w:vAlign w:val="center"/>
          </w:tcPr>
          <w:p w14:paraId="6ABCC9D4" w14:textId="42752EC3" w:rsidR="006C053E" w:rsidRDefault="006C053E" w:rsidP="006C053E">
            <w:r>
              <w:rPr>
                <w:rFonts w:ascii="DM Sans" w:hAnsi="DM Sans"/>
              </w:rPr>
              <w:t>Optocoupler + Relay</w:t>
            </w:r>
          </w:p>
        </w:tc>
        <w:tc>
          <w:tcPr>
            <w:tcW w:w="1525" w:type="dxa"/>
            <w:vAlign w:val="center"/>
          </w:tcPr>
          <w:p w14:paraId="6797B516" w14:textId="3DA4CF45" w:rsidR="006C053E" w:rsidRDefault="006C053E" w:rsidP="006C053E">
            <w:r>
              <w:rPr>
                <w:rFonts w:ascii="DM Sans" w:hAnsi="DM Sans"/>
              </w:rPr>
              <w:t>RS232</w:t>
            </w:r>
          </w:p>
        </w:tc>
        <w:tc>
          <w:tcPr>
            <w:tcW w:w="1276" w:type="dxa"/>
            <w:vAlign w:val="center"/>
          </w:tcPr>
          <w:p w14:paraId="420AFC7C" w14:textId="6471D56E" w:rsidR="006C053E" w:rsidRDefault="006C053E" w:rsidP="006C053E">
            <w:r>
              <w:rPr>
                <w:rFonts w:ascii="DM Sans" w:hAnsi="DM Sans"/>
              </w:rPr>
              <w:t>FAMIO</w:t>
            </w:r>
          </w:p>
        </w:tc>
        <w:tc>
          <w:tcPr>
            <w:tcW w:w="2126" w:type="dxa"/>
            <w:shd w:val="clear" w:color="auto" w:fill="EAF1DD" w:themeFill="accent3" w:themeFillTint="33"/>
            <w:vAlign w:val="center"/>
          </w:tcPr>
          <w:p w14:paraId="3A8505AD" w14:textId="25993F8A" w:rsidR="006C053E" w:rsidRDefault="006C053E" w:rsidP="006C053E">
            <w:r>
              <w:rPr>
                <w:rFonts w:ascii="DM Sans" w:hAnsi="DM Sans"/>
              </w:rPr>
              <w:t>Windows, WinCE, Linux</w:t>
            </w:r>
          </w:p>
        </w:tc>
        <w:tc>
          <w:tcPr>
            <w:tcW w:w="2019" w:type="dxa"/>
            <w:vAlign w:val="center"/>
          </w:tcPr>
          <w:p w14:paraId="1C379584" w14:textId="77777777" w:rsidR="006C053E" w:rsidRDefault="006C053E" w:rsidP="006C053E"/>
        </w:tc>
      </w:tr>
      <w:tr w:rsidR="006C053E" w14:paraId="5FFDBBD3" w14:textId="77777777" w:rsidTr="006C053E">
        <w:tc>
          <w:tcPr>
            <w:tcW w:w="1277" w:type="dxa"/>
            <w:vAlign w:val="center"/>
          </w:tcPr>
          <w:p w14:paraId="26CD973C" w14:textId="15FB5547" w:rsidR="006C053E" w:rsidRDefault="006C053E" w:rsidP="006C053E">
            <w:r>
              <w:rPr>
                <w:rFonts w:ascii="DM Sans" w:hAnsi="DM Sans"/>
              </w:rPr>
              <w:t>KH-G3232B</w:t>
            </w:r>
          </w:p>
        </w:tc>
        <w:tc>
          <w:tcPr>
            <w:tcW w:w="1842" w:type="dxa"/>
            <w:vAlign w:val="center"/>
          </w:tcPr>
          <w:p w14:paraId="382F9C29" w14:textId="2378E46B" w:rsidR="006C053E" w:rsidRDefault="006C053E" w:rsidP="006C053E">
            <w:r>
              <w:rPr>
                <w:rFonts w:ascii="DM Sans" w:hAnsi="DM Sans"/>
              </w:rPr>
              <w:t>Optocoupler + Transistor Amplification</w:t>
            </w:r>
          </w:p>
        </w:tc>
        <w:tc>
          <w:tcPr>
            <w:tcW w:w="1525" w:type="dxa"/>
            <w:vAlign w:val="center"/>
          </w:tcPr>
          <w:p w14:paraId="66430EA7" w14:textId="704C8582" w:rsidR="006C053E" w:rsidRDefault="006C053E" w:rsidP="006C053E">
            <w:r>
              <w:rPr>
                <w:rFonts w:ascii="DM Sans" w:hAnsi="DM Sans"/>
              </w:rPr>
              <w:t>RS232, RS485</w:t>
            </w:r>
          </w:p>
        </w:tc>
        <w:tc>
          <w:tcPr>
            <w:tcW w:w="1276" w:type="dxa"/>
            <w:vAlign w:val="center"/>
          </w:tcPr>
          <w:p w14:paraId="359613F4" w14:textId="2B4F4248" w:rsidR="006C053E" w:rsidRDefault="006C053E" w:rsidP="006C053E">
            <w:r>
              <w:rPr>
                <w:rFonts w:ascii="DM Sans" w:hAnsi="DM Sans"/>
              </w:rPr>
              <w:t>FAMIO</w:t>
            </w:r>
          </w:p>
        </w:tc>
        <w:tc>
          <w:tcPr>
            <w:tcW w:w="2126" w:type="dxa"/>
            <w:shd w:val="clear" w:color="auto" w:fill="EAF1DD" w:themeFill="accent3" w:themeFillTint="33"/>
            <w:vAlign w:val="center"/>
          </w:tcPr>
          <w:p w14:paraId="59885812" w14:textId="35860D1D" w:rsidR="006C053E" w:rsidRDefault="006C053E" w:rsidP="006C053E">
            <w:r>
              <w:rPr>
                <w:rFonts w:ascii="DM Sans" w:hAnsi="DM Sans"/>
              </w:rPr>
              <w:t>Windows, WinCE, Linux</w:t>
            </w:r>
          </w:p>
        </w:tc>
        <w:tc>
          <w:tcPr>
            <w:tcW w:w="2019" w:type="dxa"/>
            <w:vAlign w:val="center"/>
          </w:tcPr>
          <w:p w14:paraId="5EA7A1F9" w14:textId="77777777" w:rsidR="006C053E" w:rsidRDefault="006C053E" w:rsidP="006C053E"/>
        </w:tc>
      </w:tr>
      <w:tr w:rsidR="006C053E" w14:paraId="42931B4A" w14:textId="77777777" w:rsidTr="006C053E">
        <w:tc>
          <w:tcPr>
            <w:tcW w:w="1277" w:type="dxa"/>
            <w:vAlign w:val="center"/>
          </w:tcPr>
          <w:p w14:paraId="241B7CD9" w14:textId="2F1B2DFD" w:rsidR="006C053E" w:rsidRDefault="006C053E" w:rsidP="006C053E">
            <w:r>
              <w:rPr>
                <w:rFonts w:ascii="DM Sans" w:hAnsi="DM Sans"/>
              </w:rPr>
              <w:t>KH-G1616B</w:t>
            </w:r>
          </w:p>
        </w:tc>
        <w:tc>
          <w:tcPr>
            <w:tcW w:w="1842" w:type="dxa"/>
            <w:vAlign w:val="center"/>
          </w:tcPr>
          <w:p w14:paraId="4D915996" w14:textId="217E2D11" w:rsidR="006C053E" w:rsidRDefault="006C053E" w:rsidP="006C053E">
            <w:r>
              <w:rPr>
                <w:rFonts w:ascii="DM Sans" w:hAnsi="DM Sans"/>
              </w:rPr>
              <w:t>Optocoupler + Transistor Amplification</w:t>
            </w:r>
          </w:p>
        </w:tc>
        <w:tc>
          <w:tcPr>
            <w:tcW w:w="1525" w:type="dxa"/>
            <w:vAlign w:val="center"/>
          </w:tcPr>
          <w:p w14:paraId="545FFAD9" w14:textId="3CA6EA0F" w:rsidR="006C053E" w:rsidRDefault="006C053E" w:rsidP="006C053E">
            <w:r>
              <w:rPr>
                <w:rFonts w:ascii="DM Sans" w:hAnsi="DM Sans"/>
              </w:rPr>
              <w:t>RS232, RS485</w:t>
            </w:r>
          </w:p>
        </w:tc>
        <w:tc>
          <w:tcPr>
            <w:tcW w:w="1276" w:type="dxa"/>
            <w:vAlign w:val="center"/>
          </w:tcPr>
          <w:p w14:paraId="012742BC" w14:textId="1E337659" w:rsidR="006C053E" w:rsidRDefault="006C053E" w:rsidP="006C053E">
            <w:r>
              <w:rPr>
                <w:rFonts w:ascii="DM Sans" w:hAnsi="DM Sans"/>
              </w:rPr>
              <w:t>FAMIO</w:t>
            </w:r>
          </w:p>
        </w:tc>
        <w:tc>
          <w:tcPr>
            <w:tcW w:w="2126" w:type="dxa"/>
            <w:shd w:val="clear" w:color="auto" w:fill="EAF1DD" w:themeFill="accent3" w:themeFillTint="33"/>
            <w:vAlign w:val="center"/>
          </w:tcPr>
          <w:p w14:paraId="5A37C8FD" w14:textId="10EF9131" w:rsidR="006C053E" w:rsidRDefault="006C053E" w:rsidP="006C053E">
            <w:r>
              <w:rPr>
                <w:rFonts w:ascii="DM Sans" w:hAnsi="DM Sans"/>
              </w:rPr>
              <w:t>Windows, WinCE, Linux</w:t>
            </w:r>
          </w:p>
        </w:tc>
        <w:tc>
          <w:tcPr>
            <w:tcW w:w="2019" w:type="dxa"/>
            <w:vAlign w:val="center"/>
          </w:tcPr>
          <w:p w14:paraId="29266F93" w14:textId="44E7E4CD" w:rsidR="006C053E" w:rsidRDefault="006C053E" w:rsidP="006C053E">
            <w:r>
              <w:rPr>
                <w:rFonts w:ascii="DM Sans" w:hAnsi="DM Sans"/>
              </w:rPr>
              <w:t>Available in both high-level and low-level output versions</w:t>
            </w:r>
          </w:p>
        </w:tc>
      </w:tr>
      <w:tr w:rsidR="006C053E" w14:paraId="50B35D4A" w14:textId="77777777" w:rsidTr="000A59B0">
        <w:trPr>
          <w:trHeight w:val="451"/>
        </w:trPr>
        <w:tc>
          <w:tcPr>
            <w:tcW w:w="3119" w:type="dxa"/>
            <w:gridSpan w:val="2"/>
            <w:tcBorders>
              <w:bottom w:val="single" w:sz="4" w:space="0" w:color="000000" w:themeColor="text1"/>
            </w:tcBorders>
            <w:vAlign w:val="center"/>
          </w:tcPr>
          <w:p w14:paraId="208ACB43" w14:textId="59CB4A92" w:rsidR="006C053E" w:rsidRPr="0013565E" w:rsidRDefault="006C053E" w:rsidP="006C053E">
            <w:pPr>
              <w:ind w:left="210" w:hangingChars="100" w:hanging="210"/>
              <w:rPr>
                <w:b/>
                <w:color w:val="FF0000"/>
                <w:sz w:val="24"/>
                <w:szCs w:val="24"/>
              </w:rPr>
            </w:pPr>
            <w:r>
              <w:rPr>
                <w:rFonts w:ascii="DM Sans" w:hAnsi="DM Sans"/>
              </w:rPr>
              <w:t>KH-54B</w:t>
            </w:r>
          </w:p>
        </w:tc>
        <w:tc>
          <w:tcPr>
            <w:tcW w:w="6946" w:type="dxa"/>
            <w:gridSpan w:val="4"/>
            <w:tcBorders>
              <w:bottom w:val="single" w:sz="4" w:space="0" w:color="000000" w:themeColor="text1"/>
            </w:tcBorders>
            <w:vAlign w:val="center"/>
          </w:tcPr>
          <w:p w14:paraId="07A499F7" w14:textId="6D6D3577" w:rsidR="006C053E" w:rsidRPr="00D92ED6" w:rsidRDefault="006C053E" w:rsidP="006C053E">
            <w:pPr>
              <w:rPr>
                <w:b/>
                <w:color w:val="FF0000"/>
              </w:rPr>
            </w:pPr>
            <w:r>
              <w:rPr>
                <w:rFonts w:ascii="DM Sans" w:hAnsi="DM Sans"/>
              </w:rPr>
              <w:t>Optocoupler + Relay</w:t>
            </w:r>
          </w:p>
        </w:tc>
      </w:tr>
    </w:tbl>
    <w:p w14:paraId="7B6A04BC" w14:textId="781C2838" w:rsidR="00A11341" w:rsidRDefault="00997A9B" w:rsidP="00997A9B">
      <w:pPr>
        <w:pStyle w:val="2"/>
      </w:pPr>
      <w:bookmarkStart w:id="4" w:name="_Toc182753586"/>
      <w:r>
        <w:rPr>
          <w:rFonts w:hint="eastAsia"/>
        </w:rPr>
        <w:t>1.</w:t>
      </w:r>
      <w:r w:rsidR="006C053E" w:rsidRPr="006C053E">
        <w:t>Overview</w:t>
      </w:r>
      <w:bookmarkEnd w:id="4"/>
    </w:p>
    <w:p w14:paraId="2D44ACA4" w14:textId="7E8FCE28" w:rsidR="00A3501D" w:rsidRDefault="006C053E">
      <w:pPr>
        <w:pStyle w:val="12"/>
        <w:ind w:left="405" w:firstLineChars="0" w:firstLine="0"/>
      </w:pPr>
      <w:r w:rsidRPr="006C053E">
        <w:t xml:space="preserve">Our company's IO card is a compact and flexible serial port I/O control card. </w:t>
      </w:r>
    </w:p>
    <w:p w14:paraId="1346F389" w14:textId="0A807EDE" w:rsidR="005B76BF" w:rsidRDefault="006C053E" w:rsidP="003C3069">
      <w:pPr>
        <w:pStyle w:val="12"/>
        <w:ind w:left="405" w:firstLineChars="0" w:firstLine="0"/>
      </w:pPr>
      <w:r w:rsidRPr="006C053E">
        <w:t>The specific appearance is shown in the following figures:</w:t>
      </w:r>
    </w:p>
    <w:p w14:paraId="575CC877" w14:textId="77777777" w:rsidR="006C053E" w:rsidRDefault="006C053E" w:rsidP="00CE68E9">
      <w:pPr>
        <w:jc w:val="center"/>
      </w:pPr>
    </w:p>
    <w:p w14:paraId="53F210BA" w14:textId="77777777" w:rsidR="006C053E" w:rsidRDefault="006C053E" w:rsidP="00CE68E9">
      <w:pPr>
        <w:jc w:val="center"/>
      </w:pPr>
    </w:p>
    <w:p w14:paraId="12FD15AA" w14:textId="77777777" w:rsidR="006C053E" w:rsidRDefault="006C053E" w:rsidP="00CE68E9">
      <w:pPr>
        <w:jc w:val="center"/>
      </w:pPr>
    </w:p>
    <w:p w14:paraId="23F988D7" w14:textId="39B437DE" w:rsidR="00CE68E9" w:rsidRPr="006C053E" w:rsidRDefault="006C053E" w:rsidP="006C053E">
      <w:pPr>
        <w:ind w:left="720"/>
        <w:jc w:val="center"/>
      </w:pPr>
      <w:r w:rsidRPr="006C053E">
        <w:rPr>
          <w:b/>
          <w:bCs/>
        </w:rPr>
        <w:lastRenderedPageBreak/>
        <w:t>Figure 1.1.1</w:t>
      </w:r>
      <w:r w:rsidRPr="006C053E">
        <w:t>: Appearance of the FAMIO Control Card (KH-54B)</w:t>
      </w:r>
    </w:p>
    <w:p w14:paraId="67F690AC" w14:textId="0D0A32C5" w:rsidR="00E05739" w:rsidRPr="003C3069" w:rsidRDefault="00E733FD" w:rsidP="003C3069">
      <w:pPr>
        <w:pStyle w:val="12"/>
        <w:ind w:firstLineChars="0" w:firstLine="0"/>
        <w:jc w:val="center"/>
        <w:rPr>
          <w:rFonts w:ascii="Microsoft YaHei ΢ȭхڢ  ڌ墠 ˎ̥" w:eastAsia="Microsoft YaHei ΢ȭхڢ  ڌ墠 ˎ̥" w:hAnsi="微软雅黑"/>
          <w:b/>
          <w:color w:val="333333"/>
          <w:sz w:val="24"/>
          <w:szCs w:val="24"/>
        </w:rPr>
      </w:pPr>
      <w:r>
        <w:rPr>
          <w:noProof/>
        </w:rPr>
        <w:drawing>
          <wp:inline distT="0" distB="0" distL="0" distR="0" wp14:anchorId="3B5A337F" wp14:editId="0CBC0C1E">
            <wp:extent cx="2645267" cy="24066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9422" r="27819"/>
                    <a:stretch/>
                  </pic:blipFill>
                  <pic:spPr bwMode="auto">
                    <a:xfrm>
                      <a:off x="0" y="0"/>
                      <a:ext cx="2696466" cy="2453230"/>
                    </a:xfrm>
                    <a:prstGeom prst="rect">
                      <a:avLst/>
                    </a:prstGeom>
                    <a:ln>
                      <a:noFill/>
                    </a:ln>
                    <a:extLst>
                      <a:ext uri="{53640926-AAD7-44D8-BBD7-CCE9431645EC}">
                        <a14:shadowObscured xmlns:a14="http://schemas.microsoft.com/office/drawing/2010/main"/>
                      </a:ext>
                    </a:extLst>
                  </pic:spPr>
                </pic:pic>
              </a:graphicData>
            </a:graphic>
          </wp:inline>
        </w:drawing>
      </w:r>
    </w:p>
    <w:p w14:paraId="7919059A" w14:textId="6C86739A" w:rsidR="005C05BD" w:rsidRPr="006C053E" w:rsidRDefault="006C053E" w:rsidP="006C053E">
      <w:pPr>
        <w:pStyle w:val="12"/>
        <w:ind w:firstLineChars="0"/>
        <w:jc w:val="center"/>
        <w:rPr>
          <w:color w:val="FF0000"/>
        </w:rPr>
      </w:pPr>
      <w:r w:rsidRPr="006C053E">
        <w:rPr>
          <w:b/>
          <w:bCs/>
          <w:color w:val="FF0000"/>
        </w:rPr>
        <w:t>Figure 1.1.2</w:t>
      </w:r>
      <w:r w:rsidRPr="006C053E">
        <w:rPr>
          <w:color w:val="FF0000"/>
        </w:rPr>
        <w:t>: Appearance of the FAMIO Control Card KH-88B Upgrade Version: Compatible with High and Low-Level Inputs</w:t>
      </w:r>
    </w:p>
    <w:p w14:paraId="16E0FE25" w14:textId="107746AE" w:rsidR="00A2733E" w:rsidRDefault="00E733FD" w:rsidP="00FF7CC7">
      <w:pPr>
        <w:pStyle w:val="12"/>
        <w:ind w:firstLineChars="0" w:firstLine="0"/>
        <w:jc w:val="center"/>
        <w:rPr>
          <w:rFonts w:ascii="Microsoft YaHei ΢ȭхڢ  ڌ墠 ˎ̥" w:eastAsia="Microsoft YaHei ΢ȭхڢ  ڌ墠 ˎ̥" w:hAnsi="微软雅黑"/>
          <w:b/>
          <w:color w:val="333333"/>
          <w:sz w:val="24"/>
          <w:szCs w:val="24"/>
        </w:rPr>
      </w:pPr>
      <w:r w:rsidRPr="00A350B7">
        <w:rPr>
          <w:rFonts w:ascii="Microsoft YaHei ΢ȭхڢ  ڌ墠 ˎ̥" w:eastAsia="Microsoft YaHei ΢ȭхڢ  ڌ墠 ˎ̥" w:hAnsi="微软雅黑"/>
          <w:b/>
          <w:noProof/>
          <w:color w:val="333333"/>
          <w:sz w:val="24"/>
          <w:szCs w:val="24"/>
        </w:rPr>
        <w:drawing>
          <wp:inline distT="0" distB="0" distL="0" distR="0" wp14:anchorId="6E613F1A" wp14:editId="375C90F6">
            <wp:extent cx="4032557" cy="2679700"/>
            <wp:effectExtent l="0" t="0" r="6350" b="635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1165" cy="2765162"/>
                    </a:xfrm>
                    <a:prstGeom prst="rect">
                      <a:avLst/>
                    </a:prstGeom>
                  </pic:spPr>
                </pic:pic>
              </a:graphicData>
            </a:graphic>
          </wp:inline>
        </w:drawing>
      </w:r>
    </w:p>
    <w:p w14:paraId="393DA809" w14:textId="77777777" w:rsidR="00E05739" w:rsidRDefault="00E05739" w:rsidP="003C3069"/>
    <w:p w14:paraId="0BFCA5CD" w14:textId="7E2C314E" w:rsidR="006C053E" w:rsidRPr="006C053E" w:rsidRDefault="006C053E" w:rsidP="006C053E">
      <w:pPr>
        <w:jc w:val="center"/>
      </w:pPr>
      <w:r w:rsidRPr="006C053E">
        <w:rPr>
          <w:b/>
          <w:bCs/>
        </w:rPr>
        <w:t>Figure 1.1.3</w:t>
      </w:r>
      <w:r w:rsidRPr="006C053E">
        <w:t>: Appearance of the FAMIO Control Card KH-55</w:t>
      </w:r>
    </w:p>
    <w:p w14:paraId="59EBCAF4" w14:textId="76715A19" w:rsidR="00E05739" w:rsidRPr="003C3069" w:rsidRDefault="00E05739" w:rsidP="003C3069">
      <w:pPr>
        <w:jc w:val="center"/>
      </w:pPr>
    </w:p>
    <w:p w14:paraId="52D5A19E" w14:textId="07A15571" w:rsidR="003C3069" w:rsidRDefault="003D42DF" w:rsidP="006C053E">
      <w:pPr>
        <w:jc w:val="center"/>
        <w:rPr>
          <w:rFonts w:ascii="Microsoft YaHei ΢ȭхڢ  ڌ墠 ˎ̥" w:eastAsia="Microsoft YaHei ΢ȭхڢ  ڌ墠 ˎ̥" w:hAnsi="微软雅黑"/>
          <w:b/>
          <w:color w:val="333333"/>
          <w:sz w:val="24"/>
          <w:szCs w:val="24"/>
        </w:rPr>
      </w:pPr>
      <w:r>
        <w:rPr>
          <w:noProof/>
        </w:rPr>
        <w:drawing>
          <wp:inline distT="0" distB="0" distL="0" distR="0" wp14:anchorId="69DF3191" wp14:editId="2809467C">
            <wp:extent cx="3169011" cy="21463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26"/>
                    <a:srcRect b="10824"/>
                    <a:stretch/>
                  </pic:blipFill>
                  <pic:spPr bwMode="auto">
                    <a:xfrm>
                      <a:off x="0" y="0"/>
                      <a:ext cx="3316994" cy="2246525"/>
                    </a:xfrm>
                    <a:prstGeom prst="rect">
                      <a:avLst/>
                    </a:prstGeom>
                    <a:ln>
                      <a:noFill/>
                    </a:ln>
                    <a:extLst>
                      <a:ext uri="{53640926-AAD7-44D8-BBD7-CCE9431645EC}">
                        <a14:shadowObscured xmlns:a14="http://schemas.microsoft.com/office/drawing/2010/main"/>
                      </a:ext>
                    </a:extLst>
                  </pic:spPr>
                </pic:pic>
              </a:graphicData>
            </a:graphic>
          </wp:inline>
        </w:drawing>
      </w:r>
    </w:p>
    <w:p w14:paraId="7BD504E9" w14:textId="77777777" w:rsidR="006C053E" w:rsidRPr="006C053E" w:rsidRDefault="006C053E" w:rsidP="006C053E">
      <w:pPr>
        <w:jc w:val="center"/>
      </w:pPr>
      <w:r w:rsidRPr="006C053E">
        <w:rPr>
          <w:b/>
          <w:bCs/>
        </w:rPr>
        <w:lastRenderedPageBreak/>
        <w:t>Figure 1.1.4</w:t>
      </w:r>
      <w:r w:rsidRPr="006C053E">
        <w:t>: Appearance of the FAMIO Control Card KH-G56B</w:t>
      </w:r>
    </w:p>
    <w:p w14:paraId="44215767" w14:textId="77777777" w:rsidR="00E05739" w:rsidRDefault="00E05739" w:rsidP="00B33104">
      <w:pPr>
        <w:jc w:val="center"/>
      </w:pPr>
      <w:r>
        <w:rPr>
          <w:noProof/>
        </w:rPr>
        <w:drawing>
          <wp:inline distT="0" distB="0" distL="0" distR="0" wp14:anchorId="14DB3406" wp14:editId="23EAC9B4">
            <wp:extent cx="2933700" cy="268968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827" t="13182" r="24261" b="4852"/>
                    <a:stretch/>
                  </pic:blipFill>
                  <pic:spPr bwMode="auto">
                    <a:xfrm>
                      <a:off x="0" y="0"/>
                      <a:ext cx="3165351" cy="2902066"/>
                    </a:xfrm>
                    <a:prstGeom prst="rect">
                      <a:avLst/>
                    </a:prstGeom>
                    <a:ln>
                      <a:noFill/>
                    </a:ln>
                    <a:extLst>
                      <a:ext uri="{53640926-AAD7-44D8-BBD7-CCE9431645EC}">
                        <a14:shadowObscured xmlns:a14="http://schemas.microsoft.com/office/drawing/2010/main"/>
                      </a:ext>
                    </a:extLst>
                  </pic:spPr>
                </pic:pic>
              </a:graphicData>
            </a:graphic>
          </wp:inline>
        </w:drawing>
      </w:r>
    </w:p>
    <w:p w14:paraId="7D362C7E" w14:textId="77777777" w:rsidR="006C053E" w:rsidRPr="006C053E" w:rsidRDefault="006C053E" w:rsidP="006C053E">
      <w:pPr>
        <w:jc w:val="center"/>
      </w:pPr>
      <w:r w:rsidRPr="006C053E">
        <w:rPr>
          <w:b/>
          <w:bCs/>
        </w:rPr>
        <w:t>Figure 1.1.5</w:t>
      </w:r>
      <w:r w:rsidRPr="006C053E">
        <w:t>: Appearance of the FAMIO Control Card KH-G3232B</w:t>
      </w:r>
    </w:p>
    <w:p w14:paraId="72B752B1" w14:textId="439BAE3B" w:rsidR="006B232E" w:rsidRDefault="00995C34" w:rsidP="003C3069">
      <w:pPr>
        <w:jc w:val="center"/>
        <w:rPr>
          <w:rFonts w:ascii="Microsoft YaHei ΢ȭхڢ  ڌ墠 ˎ̥" w:eastAsia="Microsoft YaHei ΢ȭхڢ  ڌ墠 ˎ̥" w:hAnsi="微软雅黑"/>
          <w:b/>
          <w:color w:val="333333"/>
          <w:sz w:val="24"/>
          <w:szCs w:val="24"/>
        </w:rPr>
      </w:pPr>
      <w:r w:rsidRPr="00995C34">
        <w:rPr>
          <w:rFonts w:ascii="Microsoft YaHei ΢ȭхڢ  ڌ墠 ˎ̥" w:eastAsia="Microsoft YaHei ΢ȭхڢ  ڌ墠 ˎ̥" w:hAnsi="微软雅黑"/>
          <w:b/>
          <w:noProof/>
          <w:color w:val="333333"/>
          <w:sz w:val="24"/>
          <w:szCs w:val="24"/>
        </w:rPr>
        <w:drawing>
          <wp:inline distT="0" distB="0" distL="0" distR="0" wp14:anchorId="79209B9A" wp14:editId="70A889D1">
            <wp:extent cx="3403600" cy="2097072"/>
            <wp:effectExtent l="0" t="0" r="6350" b="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0076" cy="2107223"/>
                    </a:xfrm>
                    <a:prstGeom prst="rect">
                      <a:avLst/>
                    </a:prstGeom>
                  </pic:spPr>
                </pic:pic>
              </a:graphicData>
            </a:graphic>
          </wp:inline>
        </w:drawing>
      </w:r>
    </w:p>
    <w:p w14:paraId="7EDF51E5" w14:textId="77777777" w:rsidR="003C3069" w:rsidRPr="00CE68E9" w:rsidRDefault="003C3069" w:rsidP="003C3069">
      <w:pPr>
        <w:jc w:val="center"/>
        <w:rPr>
          <w:rFonts w:ascii="Microsoft YaHei ΢ȭхڢ  ڌ墠 ˎ̥" w:eastAsia="Microsoft YaHei ΢ȭхڢ  ڌ墠 ˎ̥" w:hAnsi="微软雅黑"/>
          <w:b/>
          <w:color w:val="333333"/>
          <w:sz w:val="24"/>
          <w:szCs w:val="24"/>
        </w:rPr>
      </w:pPr>
    </w:p>
    <w:p w14:paraId="03542255" w14:textId="517FDDF9" w:rsidR="006C053E" w:rsidRDefault="006C053E" w:rsidP="007F6177">
      <w:pPr>
        <w:jc w:val="center"/>
        <w:rPr>
          <w:color w:val="FF0000"/>
        </w:rPr>
      </w:pPr>
      <w:r w:rsidRPr="006C053E">
        <w:rPr>
          <w:color w:val="FF0000"/>
        </w:rPr>
        <w:t>Figure 1.1.6</w:t>
      </w:r>
      <w:r>
        <w:rPr>
          <w:rFonts w:hint="eastAsia"/>
          <w:color w:val="FF0000"/>
        </w:rPr>
        <w:t xml:space="preserve"> </w:t>
      </w:r>
      <w:r w:rsidRPr="006C053E">
        <w:rPr>
          <w:color w:val="FF0000"/>
        </w:rPr>
        <w:t xml:space="preserve"> Appearance of the FAMIO Control Card KH-G1616B (Red arrows indicate the option for high-level or low-level output)</w:t>
      </w:r>
    </w:p>
    <w:p w14:paraId="2D5147D3" w14:textId="5A582A1B" w:rsidR="00E016D2" w:rsidRDefault="00995C34" w:rsidP="007F6177">
      <w:pPr>
        <w:jc w:val="center"/>
      </w:pPr>
      <w:r>
        <w:rPr>
          <w:noProof/>
        </w:rPr>
        <w:drawing>
          <wp:inline distT="0" distB="0" distL="0" distR="0" wp14:anchorId="207CC52D" wp14:editId="1DCBCB70">
            <wp:extent cx="2616200" cy="2814240"/>
            <wp:effectExtent l="0" t="0" r="0"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0942" cy="2851612"/>
                    </a:xfrm>
                    <a:prstGeom prst="rect">
                      <a:avLst/>
                    </a:prstGeom>
                  </pic:spPr>
                </pic:pic>
              </a:graphicData>
            </a:graphic>
          </wp:inline>
        </w:drawing>
      </w:r>
      <w:r w:rsidR="00B41949">
        <w:rPr>
          <w:noProof/>
        </w:rPr>
        <w:drawing>
          <wp:inline distT="0" distB="0" distL="0" distR="0" wp14:anchorId="72697C48" wp14:editId="03172774">
            <wp:extent cx="2635250" cy="2841934"/>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9979" cy="2868603"/>
                    </a:xfrm>
                    <a:prstGeom prst="rect">
                      <a:avLst/>
                    </a:prstGeom>
                  </pic:spPr>
                </pic:pic>
              </a:graphicData>
            </a:graphic>
          </wp:inline>
        </w:drawing>
      </w:r>
    </w:p>
    <w:p w14:paraId="23B4C60D" w14:textId="193CBAB2" w:rsidR="0024020F" w:rsidRDefault="006C053E">
      <w:r w:rsidRPr="006C053E">
        <w:lastRenderedPageBreak/>
        <w:t>The hardware system block diagram of the IO control card is as follows: (Only the KH-G3128B model is equipped with both 485 and 232 serial ports)</w:t>
      </w:r>
    </w:p>
    <w:p w14:paraId="1A53B04F" w14:textId="77777777" w:rsidR="006111EB" w:rsidRPr="006111EB" w:rsidRDefault="006111EB" w:rsidP="006111EB">
      <w:pPr>
        <w:jc w:val="center"/>
      </w:pPr>
      <w:r w:rsidRPr="006111EB">
        <w:rPr>
          <w:b/>
          <w:bCs/>
        </w:rPr>
        <w:t>Figure 1.1.7</w:t>
      </w:r>
      <w:r w:rsidRPr="006111EB">
        <w:t>: Hardware System Block Diagram</w:t>
      </w:r>
    </w:p>
    <w:p w14:paraId="5716A3F4" w14:textId="77777777" w:rsidR="00A11341" w:rsidRDefault="007E6C57" w:rsidP="00F137D3">
      <w:pPr>
        <w:jc w:val="center"/>
        <w:rPr>
          <w:rFonts w:ascii="宋体" w:eastAsia="宋体" w:hAnsi="宋体" w:cs="宋体"/>
          <w:kern w:val="0"/>
          <w:sz w:val="24"/>
          <w:szCs w:val="24"/>
        </w:rPr>
      </w:pPr>
      <w:r>
        <w:rPr>
          <w:noProof/>
        </w:rPr>
        <w:drawing>
          <wp:inline distT="0" distB="0" distL="0" distR="0" wp14:anchorId="32A969B9" wp14:editId="5D3FB981">
            <wp:extent cx="2387600" cy="2259295"/>
            <wp:effectExtent l="0" t="0" r="0" b="825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96898" cy="2268093"/>
                    </a:xfrm>
                    <a:prstGeom prst="rect">
                      <a:avLst/>
                    </a:prstGeom>
                  </pic:spPr>
                </pic:pic>
              </a:graphicData>
            </a:graphic>
          </wp:inline>
        </w:drawing>
      </w:r>
    </w:p>
    <w:p w14:paraId="1078117C" w14:textId="410382FC" w:rsidR="006111EB" w:rsidRPr="006111EB" w:rsidRDefault="00997A9B" w:rsidP="00997A9B">
      <w:pPr>
        <w:pStyle w:val="2"/>
      </w:pPr>
      <w:bookmarkStart w:id="5" w:name="_Toc182753587"/>
      <w:r>
        <w:rPr>
          <w:rFonts w:hint="eastAsia"/>
        </w:rPr>
        <w:t>2.</w:t>
      </w:r>
      <w:r w:rsidR="006111EB" w:rsidRPr="006111EB">
        <w:t>Hardware Information</w:t>
      </w:r>
      <w:bookmarkEnd w:id="5"/>
    </w:p>
    <w:p w14:paraId="08DCDB7A" w14:textId="5C66CCDA" w:rsidR="007E6C57" w:rsidRDefault="006111EB" w:rsidP="003A6ACF">
      <w:pPr>
        <w:rPr>
          <w:b/>
        </w:rPr>
      </w:pPr>
      <w:r w:rsidRPr="006111EB">
        <w:rPr>
          <w:b/>
          <w:bCs/>
        </w:rPr>
        <w:t>Operating Voltage</w:t>
      </w:r>
      <w:r w:rsidRPr="006111EB">
        <w:rPr>
          <w:b/>
        </w:rPr>
        <w:t>: DC 12V or 24V selectable</w:t>
      </w:r>
      <w:r>
        <w:rPr>
          <w:rFonts w:hint="eastAsia"/>
          <w:b/>
        </w:rPr>
        <w:t>.</w:t>
      </w:r>
    </w:p>
    <w:p w14:paraId="2FEBC846" w14:textId="3A077D9C" w:rsidR="006111EB" w:rsidRPr="001F19C6" w:rsidRDefault="006111EB" w:rsidP="003A6ACF">
      <w:pPr>
        <w:rPr>
          <w:b/>
        </w:rPr>
      </w:pPr>
      <w:r w:rsidRPr="006111EB">
        <w:rPr>
          <w:b/>
          <w:bCs/>
        </w:rPr>
        <w:t>Product Dimensions</w:t>
      </w:r>
      <w:r w:rsidRPr="006111EB">
        <w:rPr>
          <w:b/>
        </w:rPr>
        <w:t>:</w:t>
      </w:r>
      <w:r w:rsidRPr="001F19C6">
        <w:rPr>
          <w:rFonts w:hint="eastAsia"/>
          <w:b/>
        </w:rPr>
        <w:t>：</w:t>
      </w:r>
    </w:p>
    <w:p w14:paraId="1BDC84CE" w14:textId="65761C19" w:rsidR="00A11341" w:rsidRDefault="007E6C57" w:rsidP="007E6C57">
      <w:pPr>
        <w:ind w:leftChars="400" w:left="840" w:firstLineChars="100" w:firstLine="210"/>
      </w:pPr>
      <w:r>
        <w:rPr>
          <w:rFonts w:hint="eastAsia"/>
        </w:rPr>
        <w:t>KH-54</w:t>
      </w:r>
      <w:r w:rsidR="008A53C1">
        <w:rPr>
          <w:rFonts w:hint="eastAsia"/>
        </w:rPr>
        <w:t>B</w:t>
      </w:r>
      <w:r>
        <w:rPr>
          <w:rFonts w:hint="eastAsia"/>
        </w:rPr>
        <w:t>：</w:t>
      </w:r>
      <w:r>
        <w:rPr>
          <w:rFonts w:hint="eastAsia"/>
        </w:rPr>
        <w:t>115mm  X  90mm  X  40mm</w:t>
      </w:r>
      <w:r w:rsidR="006111EB">
        <w:rPr>
          <w:rFonts w:hint="eastAsia"/>
        </w:rPr>
        <w:t>.</w:t>
      </w:r>
    </w:p>
    <w:p w14:paraId="75DF9020" w14:textId="2A7C7D63" w:rsidR="007E6C57" w:rsidRDefault="007E6C57" w:rsidP="007E6C57">
      <w:pPr>
        <w:ind w:left="630" w:firstLine="420"/>
      </w:pPr>
      <w:r>
        <w:rPr>
          <w:rFonts w:hint="eastAsia"/>
        </w:rPr>
        <w:t>KH-88</w:t>
      </w:r>
      <w:r w:rsidR="008A53C1">
        <w:rPr>
          <w:rFonts w:hint="eastAsia"/>
        </w:rPr>
        <w:t>B</w:t>
      </w:r>
      <w:r>
        <w:rPr>
          <w:rFonts w:hint="eastAsia"/>
        </w:rPr>
        <w:t>：</w:t>
      </w:r>
      <w:r>
        <w:rPr>
          <w:rFonts w:hint="eastAsia"/>
        </w:rPr>
        <w:t>143mm  X  98mm  X  42mm</w:t>
      </w:r>
      <w:r w:rsidR="006111EB">
        <w:rPr>
          <w:rFonts w:hint="eastAsia"/>
        </w:rPr>
        <w:t>.</w:t>
      </w:r>
    </w:p>
    <w:p w14:paraId="1CA90BCC" w14:textId="13D18FD3" w:rsidR="00F137D3" w:rsidRDefault="00F137D3">
      <w:pPr>
        <w:ind w:leftChars="400" w:left="840" w:firstLineChars="100" w:firstLine="210"/>
      </w:pPr>
      <w:r>
        <w:rPr>
          <w:rFonts w:hint="eastAsia"/>
        </w:rPr>
        <w:t>KH-</w:t>
      </w:r>
      <w:r>
        <w:t>55</w:t>
      </w:r>
      <w:r w:rsidR="008A53C1">
        <w:rPr>
          <w:rFonts w:hint="eastAsia"/>
        </w:rPr>
        <w:t>B</w:t>
      </w:r>
      <w:r>
        <w:rPr>
          <w:rFonts w:hint="eastAsia"/>
        </w:rPr>
        <w:t>：</w:t>
      </w:r>
      <w:r w:rsidR="00A33192">
        <w:t>82</w:t>
      </w:r>
      <w:r w:rsidR="00A733C2">
        <w:rPr>
          <w:rFonts w:hint="eastAsia"/>
        </w:rPr>
        <w:t>mm  X  9</w:t>
      </w:r>
      <w:r w:rsidR="00A33192">
        <w:t>2</w:t>
      </w:r>
      <w:r w:rsidR="00A733C2">
        <w:rPr>
          <w:rFonts w:hint="eastAsia"/>
        </w:rPr>
        <w:t xml:space="preserve">mm  X  </w:t>
      </w:r>
      <w:r w:rsidR="00A33192">
        <w:t>2</w:t>
      </w:r>
      <w:r w:rsidR="00A733C2">
        <w:rPr>
          <w:rFonts w:hint="eastAsia"/>
        </w:rPr>
        <w:t>0mm</w:t>
      </w:r>
      <w:r w:rsidR="006111EB">
        <w:rPr>
          <w:rFonts w:hint="eastAsia"/>
        </w:rPr>
        <w:t>.</w:t>
      </w:r>
    </w:p>
    <w:p w14:paraId="1C364171" w14:textId="092869FC" w:rsidR="00F137D3" w:rsidRDefault="00F137D3">
      <w:pPr>
        <w:ind w:leftChars="400" w:left="840" w:firstLineChars="100" w:firstLine="210"/>
      </w:pPr>
      <w:r>
        <w:rPr>
          <w:rFonts w:hint="eastAsia"/>
        </w:rPr>
        <w:t>KH-G</w:t>
      </w:r>
      <w:r>
        <w:t>56</w:t>
      </w:r>
      <w:r w:rsidR="008A53C1">
        <w:rPr>
          <w:rFonts w:hint="eastAsia"/>
        </w:rPr>
        <w:t>B</w:t>
      </w:r>
      <w:r>
        <w:rPr>
          <w:rFonts w:hint="eastAsia"/>
        </w:rPr>
        <w:t>：</w:t>
      </w:r>
      <w:r>
        <w:rPr>
          <w:rFonts w:hint="eastAsia"/>
        </w:rPr>
        <w:t>115mm  X  90mm  X  40mm</w:t>
      </w:r>
      <w:r w:rsidR="006111EB">
        <w:rPr>
          <w:rFonts w:hint="eastAsia"/>
        </w:rPr>
        <w:t>.</w:t>
      </w:r>
    </w:p>
    <w:p w14:paraId="68794598" w14:textId="5A65C028" w:rsidR="00427B02" w:rsidRDefault="007E6C57">
      <w:pPr>
        <w:ind w:leftChars="400" w:left="840" w:firstLineChars="100" w:firstLine="210"/>
      </w:pPr>
      <w:r>
        <w:rPr>
          <w:rFonts w:hint="eastAsia"/>
        </w:rPr>
        <w:t>KH-</w:t>
      </w:r>
      <w:r w:rsidR="008A53C1">
        <w:rPr>
          <w:rFonts w:hint="eastAsia"/>
        </w:rPr>
        <w:t>G</w:t>
      </w:r>
      <w:r w:rsidR="00A73DA8">
        <w:t>3232</w:t>
      </w:r>
      <w:r w:rsidR="008A53C1">
        <w:rPr>
          <w:rFonts w:hint="eastAsia"/>
        </w:rPr>
        <w:t>B</w:t>
      </w:r>
      <w:r w:rsidR="00427B02">
        <w:rPr>
          <w:rFonts w:hint="eastAsia"/>
        </w:rPr>
        <w:t>：</w:t>
      </w:r>
      <w:r w:rsidR="00272BB6">
        <w:rPr>
          <w:rFonts w:hint="eastAsia"/>
        </w:rPr>
        <w:t>220</w:t>
      </w:r>
      <w:r w:rsidR="00427B02">
        <w:rPr>
          <w:rFonts w:hint="eastAsia"/>
        </w:rPr>
        <w:t>mm  X  9</w:t>
      </w:r>
      <w:r w:rsidR="00272BB6">
        <w:rPr>
          <w:rFonts w:hint="eastAsia"/>
        </w:rPr>
        <w:t>8</w:t>
      </w:r>
      <w:r w:rsidR="00427B02">
        <w:rPr>
          <w:rFonts w:hint="eastAsia"/>
        </w:rPr>
        <w:t>mm  X  40mm</w:t>
      </w:r>
      <w:r w:rsidR="006111EB">
        <w:rPr>
          <w:rFonts w:hint="eastAsia"/>
        </w:rPr>
        <w:t>.</w:t>
      </w:r>
    </w:p>
    <w:p w14:paraId="12A70272" w14:textId="49E7CB15" w:rsidR="007C36F7" w:rsidRPr="006111EB" w:rsidRDefault="006111EB" w:rsidP="00A73DA8">
      <w:pPr>
        <w:rPr>
          <w:b/>
        </w:rPr>
      </w:pPr>
      <w:r w:rsidRPr="006111EB">
        <w:rPr>
          <w:b/>
          <w:bCs/>
        </w:rPr>
        <w:t>Operating Temperature</w:t>
      </w:r>
      <w:r w:rsidRPr="006111EB">
        <w:rPr>
          <w:b/>
        </w:rPr>
        <w:t>: -20°C to 70°C</w:t>
      </w:r>
      <w:r>
        <w:rPr>
          <w:rFonts w:hint="eastAsia"/>
          <w:b/>
        </w:rPr>
        <w:t>.</w:t>
      </w:r>
    </w:p>
    <w:p w14:paraId="559751A9" w14:textId="7573F2AE" w:rsidR="00491657" w:rsidRPr="001F19C6" w:rsidRDefault="006111EB" w:rsidP="00A73DA8">
      <w:pPr>
        <w:rPr>
          <w:b/>
          <w:color w:val="FF0000"/>
        </w:rPr>
      </w:pPr>
      <w:r w:rsidRPr="006111EB">
        <w:rPr>
          <w:b/>
          <w:bCs/>
        </w:rPr>
        <w:t>High and Low Levels</w:t>
      </w:r>
      <w:r w:rsidRPr="006111EB">
        <w:rPr>
          <w:b/>
        </w:rPr>
        <w:t>:</w:t>
      </w:r>
      <w:r w:rsidR="00E661FC" w:rsidRPr="001F19C6">
        <w:rPr>
          <w:rFonts w:hint="eastAsia"/>
          <w:b/>
        </w:rPr>
        <w:t xml:space="preserve"> </w:t>
      </w:r>
    </w:p>
    <w:p w14:paraId="144D1218" w14:textId="77777777" w:rsidR="006111EB" w:rsidRPr="006111EB" w:rsidRDefault="006111EB" w:rsidP="001619A5">
      <w:pPr>
        <w:numPr>
          <w:ilvl w:val="0"/>
          <w:numId w:val="3"/>
        </w:numPr>
        <w:ind w:leftChars="500" w:left="1410"/>
      </w:pPr>
      <w:r w:rsidRPr="006111EB">
        <w:t>Effective level of board input signals: Compatible with high/low levels.</w:t>
      </w:r>
    </w:p>
    <w:p w14:paraId="6BBBD3CB" w14:textId="77777777" w:rsidR="006111EB" w:rsidRPr="006111EB" w:rsidRDefault="006111EB" w:rsidP="001619A5">
      <w:pPr>
        <w:numPr>
          <w:ilvl w:val="0"/>
          <w:numId w:val="3"/>
        </w:numPr>
        <w:ind w:leftChars="500" w:left="1410"/>
      </w:pPr>
      <w:r w:rsidRPr="006111EB">
        <w:t>When the common terminal is connected to the positive pole, the trigger signal input is connected to the negative signal. When the common terminal is connected to the negative pole, the trigger signal input is connected to the positive signal, as shown in Figure 1.2.1.</w:t>
      </w:r>
      <w:r w:rsidRPr="006111EB">
        <w:rPr>
          <w:b/>
          <w:color w:val="FF0000"/>
        </w:rPr>
        <w:t xml:space="preserve"> (All models of IO card hardware have been upgraded to "input level high/low compatibility." For upgraded materials, please contact us or download from the cloud drive.)</w:t>
      </w:r>
    </w:p>
    <w:p w14:paraId="23E0F292" w14:textId="77777777" w:rsidR="006111EB" w:rsidRDefault="006111EB" w:rsidP="006111EB">
      <w:pPr>
        <w:ind w:left="630" w:firstLine="420"/>
        <w:jc w:val="center"/>
      </w:pPr>
      <w:r w:rsidRPr="006111EB">
        <w:rPr>
          <w:b/>
          <w:bCs/>
        </w:rPr>
        <w:t>Figure 1.2.1</w:t>
      </w:r>
      <w:r w:rsidRPr="006111EB">
        <w:t>: Board Label</w:t>
      </w:r>
    </w:p>
    <w:p w14:paraId="78F2C366" w14:textId="792537F7" w:rsidR="00A11341" w:rsidRDefault="00A73DA8" w:rsidP="006111EB">
      <w:pPr>
        <w:ind w:leftChars="500" w:left="1050"/>
        <w:jc w:val="center"/>
      </w:pPr>
      <w:r>
        <w:rPr>
          <w:noProof/>
        </w:rPr>
        <w:drawing>
          <wp:inline distT="0" distB="0" distL="0" distR="0" wp14:anchorId="2EB09B56" wp14:editId="7174D49D">
            <wp:extent cx="1981200" cy="1943099"/>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3648" cy="1965115"/>
                    </a:xfrm>
                    <a:prstGeom prst="rect">
                      <a:avLst/>
                    </a:prstGeom>
                  </pic:spPr>
                </pic:pic>
              </a:graphicData>
            </a:graphic>
          </wp:inline>
        </w:drawing>
      </w:r>
    </w:p>
    <w:p w14:paraId="2ACB4E44" w14:textId="77777777" w:rsidR="00860520" w:rsidRDefault="00860520" w:rsidP="00491657">
      <w:pPr>
        <w:ind w:leftChars="500" w:left="1050"/>
        <w:jc w:val="left"/>
        <w:rPr>
          <w:b/>
          <w:bCs/>
        </w:rPr>
      </w:pPr>
      <w:r w:rsidRPr="00860520">
        <w:rPr>
          <w:b/>
          <w:bCs/>
        </w:rPr>
        <w:lastRenderedPageBreak/>
        <w:t>How to choose between low and high levels?</w:t>
      </w:r>
    </w:p>
    <w:p w14:paraId="27531217" w14:textId="77777777" w:rsidR="00860520" w:rsidRPr="00860520" w:rsidRDefault="00860520" w:rsidP="001619A5">
      <w:pPr>
        <w:numPr>
          <w:ilvl w:val="0"/>
          <w:numId w:val="4"/>
        </w:numPr>
        <w:ind w:leftChars="500" w:left="1410"/>
        <w:jc w:val="left"/>
        <w:rPr>
          <w:b/>
          <w:color w:val="FF0000"/>
        </w:rPr>
      </w:pPr>
      <w:r w:rsidRPr="00860520">
        <w:rPr>
          <w:b/>
          <w:color w:val="FF0000"/>
        </w:rPr>
        <w:t>If the sensor is NPN type, the signal end at 0V is a low-level input.</w:t>
      </w:r>
    </w:p>
    <w:p w14:paraId="46871415" w14:textId="1A418424" w:rsidR="00491657" w:rsidRPr="00860520" w:rsidRDefault="00860520" w:rsidP="001619A5">
      <w:pPr>
        <w:numPr>
          <w:ilvl w:val="0"/>
          <w:numId w:val="4"/>
        </w:numPr>
        <w:ind w:leftChars="500" w:left="1410"/>
        <w:jc w:val="left"/>
        <w:rPr>
          <w:b/>
          <w:color w:val="FF0000"/>
        </w:rPr>
      </w:pPr>
      <w:r w:rsidRPr="00860520">
        <w:rPr>
          <w:b/>
          <w:color w:val="FF0000"/>
        </w:rPr>
        <w:t>If it is PNP type, the signal end at 24V or 12V is a high-level input.</w:t>
      </w:r>
    </w:p>
    <w:p w14:paraId="171E22E8" w14:textId="77777777" w:rsidR="00860520" w:rsidRDefault="00860520" w:rsidP="00860520">
      <w:r w:rsidRPr="00860520">
        <w:rPr>
          <w:b/>
          <w:bCs/>
        </w:rPr>
        <w:t>Load Capacity</w:t>
      </w:r>
      <w:r w:rsidRPr="00860520">
        <w:rPr>
          <w:b/>
        </w:rPr>
        <w:t>:</w:t>
      </w:r>
      <w:r w:rsidRPr="00860520">
        <w:t xml:space="preserve"> </w:t>
      </w:r>
    </w:p>
    <w:p w14:paraId="471A3408" w14:textId="5E0C40C8" w:rsidR="00E04A34" w:rsidRDefault="00860520" w:rsidP="00860520">
      <w:pPr>
        <w:ind w:firstLine="420"/>
      </w:pPr>
      <w:r w:rsidRPr="00860520">
        <w:t>For relay outputs, there are normally open and normally closed options, which can connect to 5~220V voltage, offering a wide range of applications.</w:t>
      </w:r>
    </w:p>
    <w:p w14:paraId="534AFEE8" w14:textId="75B9D36B" w:rsidR="00A11341" w:rsidRDefault="00860520" w:rsidP="0048469B">
      <w:pPr>
        <w:ind w:firstLine="420"/>
      </w:pPr>
      <w:r w:rsidRPr="00860520">
        <w:t>For outputs with optocoupler and transistor, the load current for a single port should not exceed 500mA. However, if multiple ports output simultaneously, the total current should not exceed 3.5A. Different models may vary, so refer to the wiring diagram for details.</w:t>
      </w:r>
    </w:p>
    <w:p w14:paraId="52E5C32C" w14:textId="2BE5D433" w:rsidR="00996974" w:rsidRDefault="0048469B" w:rsidP="0048469B">
      <w:r w:rsidRPr="0048469B">
        <w:rPr>
          <w:b/>
          <w:bCs/>
        </w:rPr>
        <w:t>Interface Definition</w:t>
      </w:r>
      <w:r w:rsidRPr="0048469B">
        <w:rPr>
          <w:b/>
        </w:rPr>
        <w:t>: See Figures 1.2.1, 1.2.2, 1.2.3, 1.2.4, 1.2.5</w:t>
      </w:r>
      <w:r>
        <w:rPr>
          <w:rFonts w:hint="eastAsia"/>
          <w:b/>
        </w:rPr>
        <w:t>,</w:t>
      </w:r>
      <w:r w:rsidRPr="0048469B">
        <w:rPr>
          <w:b/>
        </w:rPr>
        <w:t xml:space="preserve"> 1.2.</w:t>
      </w:r>
      <w:r>
        <w:rPr>
          <w:rFonts w:hint="eastAsia"/>
          <w:b/>
        </w:rPr>
        <w:t>6,</w:t>
      </w:r>
      <w:r w:rsidRPr="0048469B">
        <w:rPr>
          <w:b/>
        </w:rPr>
        <w:t xml:space="preserve"> 1.2.</w:t>
      </w:r>
      <w:r>
        <w:rPr>
          <w:rFonts w:hint="eastAsia"/>
          <w:b/>
        </w:rPr>
        <w:t xml:space="preserve">7 </w:t>
      </w:r>
      <w:r w:rsidRPr="0048469B">
        <w:rPr>
          <w:b/>
        </w:rPr>
        <w:t>and 1.2.</w:t>
      </w:r>
      <w:r>
        <w:rPr>
          <w:rFonts w:hint="eastAsia"/>
          <w:b/>
        </w:rPr>
        <w:t>8</w:t>
      </w:r>
      <w:r w:rsidRPr="0048469B">
        <w:rPr>
          <w:b/>
        </w:rPr>
        <w:t>.</w:t>
      </w:r>
      <w:r w:rsidR="003D42DF">
        <w:rPr>
          <w:rFonts w:hint="eastAsia"/>
        </w:rPr>
        <w:t>。</w:t>
      </w:r>
    </w:p>
    <w:p w14:paraId="736752ED" w14:textId="31E839D5" w:rsidR="00E05739" w:rsidRPr="007C36F7" w:rsidRDefault="00A73DA8" w:rsidP="007C36F7">
      <w:pPr>
        <w:jc w:val="center"/>
        <w:rPr>
          <w:color w:val="FF0000"/>
        </w:rPr>
      </w:pPr>
      <w:r>
        <w:rPr>
          <w:rFonts w:hint="eastAsia"/>
          <w:color w:val="FF0000"/>
        </w:rPr>
        <w:t>***</w:t>
      </w:r>
      <w:r w:rsidR="0048469B" w:rsidRPr="0048469B">
        <w:rPr>
          <w:b/>
          <w:bCs/>
          <w:i/>
          <w:iCs/>
          <w:color w:val="FF0000"/>
        </w:rPr>
        <w:t>Boards with input high/low level compatibility have independent circuits from the input and can use the same power supply or separate power supplies.</w:t>
      </w:r>
      <w:r>
        <w:rPr>
          <w:rFonts w:hint="eastAsia"/>
          <w:color w:val="FF0000"/>
        </w:rPr>
        <w:t>***</w:t>
      </w:r>
    </w:p>
    <w:p w14:paraId="2A556643" w14:textId="020AC44D" w:rsidR="008B2E15" w:rsidRDefault="0048469B" w:rsidP="00AE4874">
      <w:pPr>
        <w:ind w:leftChars="300" w:left="945" w:hangingChars="150" w:hanging="315"/>
        <w:jc w:val="center"/>
      </w:pPr>
      <w:r w:rsidRPr="0048469B">
        <w:t>Figure 1.2.2: KH-54B Upgrade Version Input High/Low Level Compatibility Interface Definition Diagram</w:t>
      </w:r>
      <w:r w:rsidR="00EE1747">
        <w:rPr>
          <w:noProof/>
        </w:rPr>
        <w:drawing>
          <wp:inline distT="0" distB="0" distL="0" distR="0" wp14:anchorId="72125B85" wp14:editId="4716730E">
            <wp:extent cx="3784600" cy="2353110"/>
            <wp:effectExtent l="0" t="0" r="635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6081" cy="2360248"/>
                    </a:xfrm>
                    <a:prstGeom prst="rect">
                      <a:avLst/>
                    </a:prstGeom>
                  </pic:spPr>
                </pic:pic>
              </a:graphicData>
            </a:graphic>
          </wp:inline>
        </w:drawing>
      </w:r>
    </w:p>
    <w:p w14:paraId="7CE41C4C" w14:textId="77777777" w:rsidR="00E05739" w:rsidRDefault="00E05739" w:rsidP="007C36F7"/>
    <w:p w14:paraId="0CC94E04" w14:textId="77777777" w:rsidR="0048469B" w:rsidRDefault="0048469B" w:rsidP="0048469B">
      <w:pPr>
        <w:ind w:left="1050" w:hangingChars="500" w:hanging="1050"/>
        <w:jc w:val="left"/>
        <w:rPr>
          <w:color w:val="FF0000"/>
        </w:rPr>
      </w:pPr>
      <w:r w:rsidRPr="0048469B">
        <w:rPr>
          <w:color w:val="FF0000"/>
        </w:rPr>
        <w:t>KH-88B/K has added input high/low level compatibility, with interface definitions as follows:</w:t>
      </w:r>
    </w:p>
    <w:p w14:paraId="78C098DD" w14:textId="77777777" w:rsidR="0048469B" w:rsidRPr="0048469B" w:rsidRDefault="0048469B" w:rsidP="0048469B">
      <w:pPr>
        <w:jc w:val="center"/>
      </w:pPr>
      <w:r w:rsidRPr="0048469B">
        <w:rPr>
          <w:b/>
          <w:bCs/>
        </w:rPr>
        <w:t>Figure 1.2.3</w:t>
      </w:r>
      <w:r w:rsidRPr="0048469B">
        <w:t>: KH-88B/K Interface Definition Diagram</w:t>
      </w:r>
    </w:p>
    <w:p w14:paraId="0BACFCA1" w14:textId="77777777" w:rsidR="007C36F7" w:rsidRDefault="00A33192" w:rsidP="00A73DA8">
      <w:pPr>
        <w:ind w:firstLineChars="200" w:firstLine="420"/>
        <w:jc w:val="center"/>
      </w:pPr>
      <w:r>
        <w:rPr>
          <w:noProof/>
        </w:rPr>
        <w:drawing>
          <wp:inline distT="0" distB="0" distL="0" distR="0" wp14:anchorId="588B7119" wp14:editId="79BB0324">
            <wp:extent cx="4326754" cy="29400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端点说明-88继电器.jpg"/>
                    <pic:cNvPicPr>
                      <a:picLocks noChangeAspect="1"/>
                    </pic:cNvPicPr>
                  </pic:nvPicPr>
                  <pic:blipFill rotWithShape="1">
                    <a:blip r:embed="rId34" cstate="print">
                      <a:extLst>
                        <a:ext uri="{28A0092B-C50C-407E-A947-70E740481C1C}">
                          <a14:useLocalDpi xmlns:a14="http://schemas.microsoft.com/office/drawing/2010/main" val="0"/>
                        </a:ext>
                      </a:extLst>
                    </a:blip>
                    <a:srcRect t="2839"/>
                    <a:stretch/>
                  </pic:blipFill>
                  <pic:spPr bwMode="auto">
                    <a:xfrm>
                      <a:off x="0" y="0"/>
                      <a:ext cx="4405408" cy="2993496"/>
                    </a:xfrm>
                    <a:prstGeom prst="rect">
                      <a:avLst/>
                    </a:prstGeom>
                    <a:ln>
                      <a:noFill/>
                    </a:ln>
                    <a:extLst>
                      <a:ext uri="{53640926-AAD7-44D8-BBD7-CCE9431645EC}">
                        <a14:shadowObscured xmlns:a14="http://schemas.microsoft.com/office/drawing/2010/main"/>
                      </a:ext>
                    </a:extLst>
                  </pic:spPr>
                </pic:pic>
              </a:graphicData>
            </a:graphic>
          </wp:inline>
        </w:drawing>
      </w:r>
    </w:p>
    <w:p w14:paraId="6261853F" w14:textId="77777777" w:rsidR="00AE4874" w:rsidRDefault="00AE4874" w:rsidP="00A73DA8">
      <w:pPr>
        <w:ind w:firstLineChars="200" w:firstLine="420"/>
        <w:jc w:val="center"/>
      </w:pPr>
    </w:p>
    <w:p w14:paraId="7EFC1EB1" w14:textId="77777777" w:rsidR="0048469B" w:rsidRPr="0048469B" w:rsidRDefault="0048469B" w:rsidP="0048469B">
      <w:pPr>
        <w:jc w:val="center"/>
      </w:pPr>
      <w:r w:rsidRPr="0048469B">
        <w:rPr>
          <w:b/>
          <w:bCs/>
        </w:rPr>
        <w:lastRenderedPageBreak/>
        <w:t>Figure 1.2.4</w:t>
      </w:r>
      <w:r w:rsidRPr="0048469B">
        <w:t>: Output Terminal Wiring Method Diagram</w:t>
      </w:r>
    </w:p>
    <w:p w14:paraId="358D5787" w14:textId="0803D78F" w:rsidR="00996974" w:rsidRPr="007C36F7" w:rsidRDefault="00CF44B6" w:rsidP="00AE4874">
      <w:pPr>
        <w:ind w:firstLineChars="200" w:firstLine="420"/>
        <w:jc w:val="center"/>
      </w:pPr>
      <w:r>
        <w:rPr>
          <w:noProof/>
        </w:rPr>
        <w:drawing>
          <wp:inline distT="0" distB="0" distL="0" distR="0" wp14:anchorId="30D21C53" wp14:editId="24270552">
            <wp:extent cx="3104131" cy="2406650"/>
            <wp:effectExtent l="0" t="0" r="127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端点说明-88继电器.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4952" cy="2438299"/>
                    </a:xfrm>
                    <a:prstGeom prst="rect">
                      <a:avLst/>
                    </a:prstGeom>
                  </pic:spPr>
                </pic:pic>
              </a:graphicData>
            </a:graphic>
          </wp:inline>
        </w:drawing>
      </w:r>
    </w:p>
    <w:p w14:paraId="40440743" w14:textId="77777777" w:rsidR="0048469B" w:rsidRPr="0048469B" w:rsidRDefault="0048469B" w:rsidP="0048469B">
      <w:pPr>
        <w:jc w:val="center"/>
      </w:pPr>
      <w:r w:rsidRPr="0048469B">
        <w:rPr>
          <w:b/>
          <w:bCs/>
        </w:rPr>
        <w:t>Figure 1.2.5</w:t>
      </w:r>
      <w:r w:rsidRPr="0048469B">
        <w:t>: KH-55A/B Built-in Interface and Composition Diagram</w:t>
      </w:r>
      <w:r w:rsidRPr="0048469B">
        <w:rPr>
          <w:color w:val="C00000"/>
        </w:rPr>
        <w:t xml:space="preserve"> (Input High/Low Level Wiring Diagram)</w:t>
      </w:r>
    </w:p>
    <w:p w14:paraId="56F5A737" w14:textId="77777777" w:rsidR="009760F7" w:rsidRDefault="009760F7" w:rsidP="00020470">
      <w:pPr>
        <w:jc w:val="center"/>
        <w:rPr>
          <w:noProof/>
        </w:rPr>
      </w:pPr>
      <w:r>
        <w:rPr>
          <w:rFonts w:hint="eastAsia"/>
          <w:noProof/>
        </w:rPr>
        <w:drawing>
          <wp:inline distT="0" distB="0" distL="0" distR="0" wp14:anchorId="0BF921A8" wp14:editId="2A0A5145">
            <wp:extent cx="2254250" cy="219519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低电平触发.png"/>
                    <pic:cNvPicPr/>
                  </pic:nvPicPr>
                  <pic:blipFill>
                    <a:blip r:embed="rId36">
                      <a:extLst>
                        <a:ext uri="{28A0092B-C50C-407E-A947-70E740481C1C}">
                          <a14:useLocalDpi xmlns:a14="http://schemas.microsoft.com/office/drawing/2010/main" val="0"/>
                        </a:ext>
                      </a:extLst>
                    </a:blip>
                    <a:stretch>
                      <a:fillRect/>
                    </a:stretch>
                  </pic:blipFill>
                  <pic:spPr>
                    <a:xfrm>
                      <a:off x="0" y="0"/>
                      <a:ext cx="2294356" cy="2234246"/>
                    </a:xfrm>
                    <a:prstGeom prst="rect">
                      <a:avLst/>
                    </a:prstGeom>
                  </pic:spPr>
                </pic:pic>
              </a:graphicData>
            </a:graphic>
          </wp:inline>
        </w:drawing>
      </w:r>
      <w:r>
        <w:rPr>
          <w:rFonts w:hint="eastAsia"/>
          <w:noProof/>
        </w:rPr>
        <w:drawing>
          <wp:inline distT="0" distB="0" distL="0" distR="0" wp14:anchorId="099C1B98" wp14:editId="6CD58DD5">
            <wp:extent cx="2184485" cy="2127250"/>
            <wp:effectExtent l="0" t="0" r="635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高电平触发.png"/>
                    <pic:cNvPicPr/>
                  </pic:nvPicPr>
                  <pic:blipFill>
                    <a:blip r:embed="rId37">
                      <a:extLst>
                        <a:ext uri="{28A0092B-C50C-407E-A947-70E740481C1C}">
                          <a14:useLocalDpi xmlns:a14="http://schemas.microsoft.com/office/drawing/2010/main" val="0"/>
                        </a:ext>
                      </a:extLst>
                    </a:blip>
                    <a:stretch>
                      <a:fillRect/>
                    </a:stretch>
                  </pic:blipFill>
                  <pic:spPr>
                    <a:xfrm>
                      <a:off x="0" y="0"/>
                      <a:ext cx="2224840" cy="2166547"/>
                    </a:xfrm>
                    <a:prstGeom prst="rect">
                      <a:avLst/>
                    </a:prstGeom>
                  </pic:spPr>
                </pic:pic>
              </a:graphicData>
            </a:graphic>
          </wp:inline>
        </w:drawing>
      </w:r>
    </w:p>
    <w:p w14:paraId="776DBC3F" w14:textId="77777777" w:rsidR="00AE4874" w:rsidRDefault="00AE4874" w:rsidP="00AE4874"/>
    <w:p w14:paraId="74328FF9" w14:textId="77777777" w:rsidR="0048469B" w:rsidRPr="0048469B" w:rsidRDefault="0048469B" w:rsidP="0048469B">
      <w:pPr>
        <w:jc w:val="center"/>
      </w:pPr>
      <w:r w:rsidRPr="0048469B">
        <w:rPr>
          <w:b/>
          <w:bCs/>
        </w:rPr>
        <w:t>Figure 1.2.6</w:t>
      </w:r>
      <w:r w:rsidRPr="0048469B">
        <w:t>: KH-55B Serial Port Socket Definition</w:t>
      </w:r>
    </w:p>
    <w:p w14:paraId="7FA19390" w14:textId="077FC41B" w:rsidR="00E4521C" w:rsidRDefault="00020470" w:rsidP="00AE4874">
      <w:pPr>
        <w:jc w:val="center"/>
      </w:pPr>
      <w:r>
        <w:rPr>
          <w:noProof/>
        </w:rPr>
        <w:drawing>
          <wp:inline distT="0" distB="0" distL="0" distR="0" wp14:anchorId="2A0915F6" wp14:editId="4F3F3910">
            <wp:extent cx="3455755" cy="2292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3577335" cy="2372999"/>
                    </a:xfrm>
                    <a:prstGeom prst="rect">
                      <a:avLst/>
                    </a:prstGeom>
                  </pic:spPr>
                </pic:pic>
              </a:graphicData>
            </a:graphic>
          </wp:inline>
        </w:drawing>
      </w:r>
    </w:p>
    <w:p w14:paraId="74A6FE0F" w14:textId="77777777" w:rsidR="00B312A8" w:rsidRDefault="00B312A8" w:rsidP="00B312A8"/>
    <w:p w14:paraId="6E2735D5" w14:textId="77777777" w:rsidR="00A44EA2" w:rsidRDefault="00A44EA2" w:rsidP="00A33192">
      <w:pPr>
        <w:jc w:val="center"/>
      </w:pPr>
      <w:r>
        <w:rPr>
          <w:noProof/>
        </w:rPr>
        <w:lastRenderedPageBreak/>
        <w:drawing>
          <wp:inline distT="0" distB="0" distL="0" distR="0" wp14:anchorId="3AD19EE1" wp14:editId="3BAC0CFA">
            <wp:extent cx="3390900" cy="25592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06198" cy="2570813"/>
                    </a:xfrm>
                    <a:prstGeom prst="rect">
                      <a:avLst/>
                    </a:prstGeom>
                  </pic:spPr>
                </pic:pic>
              </a:graphicData>
            </a:graphic>
          </wp:inline>
        </w:drawing>
      </w:r>
    </w:p>
    <w:p w14:paraId="4F346696" w14:textId="2C4BC5CC" w:rsidR="00186F54" w:rsidRDefault="00186F54" w:rsidP="00AE4874"/>
    <w:p w14:paraId="73D0003C" w14:textId="77777777" w:rsidR="0048469B" w:rsidRPr="0048469B" w:rsidRDefault="0048469B" w:rsidP="0048469B">
      <w:pPr>
        <w:jc w:val="center"/>
      </w:pPr>
      <w:r w:rsidRPr="0048469B">
        <w:rPr>
          <w:b/>
          <w:bCs/>
        </w:rPr>
        <w:t>Figure 1.2.7</w:t>
      </w:r>
      <w:r w:rsidRPr="0048469B">
        <w:t>:</w:t>
      </w:r>
      <w:r w:rsidRPr="0048469B">
        <w:rPr>
          <w:color w:val="C00000"/>
        </w:rPr>
        <w:t xml:space="preserve"> KH-G56A/B Added Input High/Low Level Compatibility Interface Diagram</w:t>
      </w:r>
    </w:p>
    <w:p w14:paraId="035EADBE" w14:textId="00D70613" w:rsidR="00E4521C" w:rsidRPr="00B559CD" w:rsidRDefault="00E4521C" w:rsidP="00AE4874">
      <w:pPr>
        <w:jc w:val="center"/>
        <w:rPr>
          <w:color w:val="FF0000"/>
        </w:rPr>
      </w:pPr>
      <w:r>
        <w:rPr>
          <w:noProof/>
        </w:rPr>
        <w:drawing>
          <wp:inline distT="0" distB="0" distL="0" distR="0" wp14:anchorId="35F44444" wp14:editId="7EC34A7D">
            <wp:extent cx="3069180" cy="21971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6379" cy="2209412"/>
                    </a:xfrm>
                    <a:prstGeom prst="rect">
                      <a:avLst/>
                    </a:prstGeom>
                  </pic:spPr>
                </pic:pic>
              </a:graphicData>
            </a:graphic>
          </wp:inline>
        </w:drawing>
      </w:r>
      <w:r>
        <w:rPr>
          <w:noProof/>
        </w:rPr>
        <w:drawing>
          <wp:inline distT="0" distB="0" distL="0" distR="0" wp14:anchorId="4DD9E214" wp14:editId="098EA41A">
            <wp:extent cx="2901263" cy="2165350"/>
            <wp:effectExtent l="0" t="0" r="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05270" cy="2168340"/>
                    </a:xfrm>
                    <a:prstGeom prst="rect">
                      <a:avLst/>
                    </a:prstGeom>
                  </pic:spPr>
                </pic:pic>
              </a:graphicData>
            </a:graphic>
          </wp:inline>
        </w:drawing>
      </w:r>
    </w:p>
    <w:p w14:paraId="31FF8471" w14:textId="2AB89902" w:rsidR="004D610B" w:rsidRPr="00C3640A" w:rsidRDefault="0048469B" w:rsidP="00C3640A">
      <w:pPr>
        <w:jc w:val="center"/>
        <w:rPr>
          <w:color w:val="FF0000"/>
        </w:rPr>
      </w:pPr>
      <w:r w:rsidRPr="0048469B">
        <w:rPr>
          <w:color w:val="FF0000"/>
        </w:rPr>
        <w:t>Note: For the KH-G3232B model, the maximum current for a single output port is 1.5A, and the total for all ports should not exceed 6A.</w:t>
      </w:r>
    </w:p>
    <w:p w14:paraId="5782A14E" w14:textId="77777777" w:rsidR="00C3640A" w:rsidRPr="00C3640A" w:rsidRDefault="00C3640A" w:rsidP="00C3640A">
      <w:pPr>
        <w:jc w:val="center"/>
        <w:rPr>
          <w:color w:val="FF0000"/>
        </w:rPr>
      </w:pPr>
      <w:r w:rsidRPr="00C3640A">
        <w:rPr>
          <w:b/>
          <w:bCs/>
          <w:color w:val="FF0000"/>
        </w:rPr>
        <w:t>Figure 1.2.8</w:t>
      </w:r>
      <w:r w:rsidRPr="00C3640A">
        <w:rPr>
          <w:color w:val="FF0000"/>
        </w:rPr>
        <w:t>: KH-G3232B Input High/Low Level Compatibility Interface Diagram</w:t>
      </w:r>
    </w:p>
    <w:p w14:paraId="0DEDF239" w14:textId="403A341D" w:rsidR="00C44EDD" w:rsidRDefault="0093051A" w:rsidP="00AE4874">
      <w:pPr>
        <w:jc w:val="center"/>
      </w:pPr>
      <w:r>
        <w:rPr>
          <w:noProof/>
        </w:rPr>
        <w:drawing>
          <wp:inline distT="0" distB="0" distL="0" distR="0" wp14:anchorId="6775FC21" wp14:editId="0F03D3D8">
            <wp:extent cx="3713016" cy="2794000"/>
            <wp:effectExtent l="0" t="0" r="1905"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7101" cy="2819648"/>
                    </a:xfrm>
                    <a:prstGeom prst="rect">
                      <a:avLst/>
                    </a:prstGeom>
                  </pic:spPr>
                </pic:pic>
              </a:graphicData>
            </a:graphic>
          </wp:inline>
        </w:drawing>
      </w:r>
    </w:p>
    <w:p w14:paraId="4093BABB" w14:textId="3803BF6B" w:rsidR="005B6193" w:rsidRDefault="00D82675" w:rsidP="00AE4874">
      <w:pPr>
        <w:jc w:val="center"/>
      </w:pPr>
      <w:r>
        <w:rPr>
          <w:noProof/>
        </w:rPr>
        <w:lastRenderedPageBreak/>
        <w:drawing>
          <wp:inline distT="0" distB="0" distL="0" distR="0" wp14:anchorId="722BD263" wp14:editId="05FFD45C">
            <wp:extent cx="3302000" cy="2307834"/>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47469" cy="2339613"/>
                    </a:xfrm>
                    <a:prstGeom prst="rect">
                      <a:avLst/>
                    </a:prstGeom>
                  </pic:spPr>
                </pic:pic>
              </a:graphicData>
            </a:graphic>
          </wp:inline>
        </w:drawing>
      </w:r>
      <w:r w:rsidR="005B6193">
        <w:br w:type="textWrapping" w:clear="all"/>
      </w:r>
      <w:r>
        <w:rPr>
          <w:noProof/>
        </w:rPr>
        <w:drawing>
          <wp:inline distT="0" distB="0" distL="0" distR="0" wp14:anchorId="425A63E3" wp14:editId="01C0F56A">
            <wp:extent cx="1911350" cy="1917013"/>
            <wp:effectExtent l="0" t="0" r="0" b="762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40726" cy="1946476"/>
                    </a:xfrm>
                    <a:prstGeom prst="rect">
                      <a:avLst/>
                    </a:prstGeom>
                  </pic:spPr>
                </pic:pic>
              </a:graphicData>
            </a:graphic>
          </wp:inline>
        </w:drawing>
      </w:r>
    </w:p>
    <w:p w14:paraId="38214152" w14:textId="77777777" w:rsidR="00B70290" w:rsidRPr="00B70290" w:rsidRDefault="00B70290" w:rsidP="001619A5">
      <w:pPr>
        <w:pStyle w:val="af0"/>
        <w:numPr>
          <w:ilvl w:val="0"/>
          <w:numId w:val="2"/>
        </w:numPr>
        <w:ind w:firstLineChars="0"/>
        <w:jc w:val="left"/>
        <w:rPr>
          <w:rFonts w:asciiTheme="majorHAnsi" w:eastAsiaTheme="majorEastAsia" w:hAnsiTheme="majorHAnsi" w:cstheme="majorBidi"/>
          <w:b/>
          <w:bCs/>
          <w:vanish/>
          <w:sz w:val="24"/>
          <w:szCs w:val="32"/>
        </w:rPr>
      </w:pPr>
    </w:p>
    <w:p w14:paraId="4D43EA24" w14:textId="77777777" w:rsidR="00B70290" w:rsidRPr="00B70290" w:rsidRDefault="00B70290" w:rsidP="001619A5">
      <w:pPr>
        <w:pStyle w:val="af0"/>
        <w:numPr>
          <w:ilvl w:val="0"/>
          <w:numId w:val="2"/>
        </w:numPr>
        <w:ind w:firstLineChars="0"/>
        <w:jc w:val="left"/>
        <w:rPr>
          <w:rFonts w:asciiTheme="majorHAnsi" w:eastAsiaTheme="majorEastAsia" w:hAnsiTheme="majorHAnsi" w:cstheme="majorBidi"/>
          <w:b/>
          <w:bCs/>
          <w:vanish/>
          <w:sz w:val="24"/>
          <w:szCs w:val="32"/>
        </w:rPr>
      </w:pPr>
    </w:p>
    <w:p w14:paraId="2388646A" w14:textId="20094854" w:rsidR="00B70290" w:rsidRDefault="00997A9B" w:rsidP="00997A9B">
      <w:pPr>
        <w:pStyle w:val="2"/>
      </w:pPr>
      <w:bookmarkStart w:id="6" w:name="_Toc182753588"/>
      <w:r>
        <w:rPr>
          <w:rFonts w:hint="eastAsia"/>
        </w:rPr>
        <w:t>3.</w:t>
      </w:r>
      <w:r w:rsidR="00C3640A" w:rsidRPr="00C3640A">
        <w:t>Port Expansion</w:t>
      </w:r>
      <w:bookmarkEnd w:id="6"/>
    </w:p>
    <w:p w14:paraId="687C53ED" w14:textId="5DB458CE" w:rsidR="00C3640A" w:rsidRPr="00C3640A" w:rsidRDefault="00C3640A" w:rsidP="001619A5">
      <w:pPr>
        <w:pStyle w:val="22"/>
        <w:numPr>
          <w:ilvl w:val="0"/>
          <w:numId w:val="1"/>
        </w:numPr>
        <w:ind w:firstLineChars="0"/>
      </w:pPr>
      <w:r w:rsidRPr="00C3640A">
        <w:t>All FAMIO apps, demos, and virtual cards for testing are available for download from the cloud drive.</w:t>
      </w:r>
    </w:p>
    <w:p w14:paraId="04ACAA54" w14:textId="7DEBF6EB" w:rsidR="00C3640A" w:rsidRPr="00C3640A" w:rsidRDefault="00C3640A" w:rsidP="001619A5">
      <w:pPr>
        <w:pStyle w:val="22"/>
        <w:numPr>
          <w:ilvl w:val="0"/>
          <w:numId w:val="1"/>
        </w:numPr>
        <w:ind w:firstLineChars="0"/>
      </w:pPr>
      <w:r w:rsidRPr="00C3640A">
        <w:t>Corresponding wiring (includes serial cable; direct connection to pins 2, 3, and 5).</w:t>
      </w:r>
    </w:p>
    <w:p w14:paraId="5D10519B" w14:textId="77777777" w:rsidR="00C3640A" w:rsidRDefault="00C3640A" w:rsidP="00C3640A">
      <w:pPr>
        <w:jc w:val="left"/>
      </w:pPr>
      <w:r w:rsidRPr="00C3640A">
        <w:t>The IO card relies on an independent serial port, and FAMIO cards can achieve multi-card parallel connections through multiple serial ports, as shown in Figure 1.3.1.</w:t>
      </w:r>
    </w:p>
    <w:p w14:paraId="6565981C" w14:textId="77777777" w:rsidR="00C3640A" w:rsidRPr="00C3640A" w:rsidRDefault="00C3640A" w:rsidP="00C3640A">
      <w:pPr>
        <w:jc w:val="center"/>
      </w:pPr>
      <w:r w:rsidRPr="00C3640A">
        <w:rPr>
          <w:b/>
          <w:bCs/>
        </w:rPr>
        <w:t>Figure 1.3.1</w:t>
      </w:r>
      <w:r w:rsidRPr="00C3640A">
        <w:t>: Parallel Connection Diagram of FAMIO Cards</w:t>
      </w:r>
    </w:p>
    <w:p w14:paraId="08CF5E5D" w14:textId="77777777" w:rsidR="006E64AD" w:rsidRDefault="002212ED" w:rsidP="006E64AD">
      <w:pPr>
        <w:ind w:left="426"/>
        <w:jc w:val="center"/>
      </w:pPr>
      <w:r>
        <w:rPr>
          <w:noProof/>
        </w:rPr>
        <w:drawing>
          <wp:inline distT="0" distB="0" distL="0" distR="0" wp14:anchorId="1ED49D86" wp14:editId="67FEBA83">
            <wp:extent cx="3494943" cy="2451100"/>
            <wp:effectExtent l="0" t="0" r="0"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09436" cy="2461265"/>
                    </a:xfrm>
                    <a:prstGeom prst="rect">
                      <a:avLst/>
                    </a:prstGeom>
                  </pic:spPr>
                </pic:pic>
              </a:graphicData>
            </a:graphic>
          </wp:inline>
        </w:drawing>
      </w:r>
    </w:p>
    <w:p w14:paraId="46A825C7" w14:textId="77777777" w:rsidR="00C3640A" w:rsidRDefault="00C3640A" w:rsidP="00C3640A">
      <w:pPr>
        <w:jc w:val="left"/>
      </w:pPr>
      <w:r w:rsidRPr="00C3640A">
        <w:t>Note: FAMIO supports any port number. To view the COM port number, see Figure 1.3.2.</w:t>
      </w:r>
    </w:p>
    <w:p w14:paraId="1840A577" w14:textId="77777777" w:rsidR="00C3640A" w:rsidRDefault="00C3640A" w:rsidP="006E64AD">
      <w:pPr>
        <w:jc w:val="center"/>
      </w:pPr>
      <w:r w:rsidRPr="00C3640A">
        <w:lastRenderedPageBreak/>
        <w:t>Figure 1.3.2: COM Port Numbers on the Current Computer</w:t>
      </w:r>
    </w:p>
    <w:p w14:paraId="4ED3989E" w14:textId="10E40FD9" w:rsidR="006E64AD" w:rsidRDefault="006E64AD" w:rsidP="006E64AD">
      <w:pPr>
        <w:jc w:val="center"/>
      </w:pPr>
      <w:r>
        <w:rPr>
          <w:noProof/>
        </w:rPr>
        <w:drawing>
          <wp:inline distT="0" distB="0" distL="0" distR="0" wp14:anchorId="23921C8F" wp14:editId="0DAC0E96">
            <wp:extent cx="2868980" cy="2133600"/>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1424" cy="2165165"/>
                    </a:xfrm>
                    <a:prstGeom prst="rect">
                      <a:avLst/>
                    </a:prstGeom>
                  </pic:spPr>
                </pic:pic>
              </a:graphicData>
            </a:graphic>
          </wp:inline>
        </w:drawing>
      </w:r>
    </w:p>
    <w:p w14:paraId="681E090D" w14:textId="2351AB31" w:rsidR="001663EF" w:rsidRDefault="00997A9B" w:rsidP="00997A9B">
      <w:pPr>
        <w:pStyle w:val="2"/>
      </w:pPr>
      <w:bookmarkStart w:id="7" w:name="_Toc182753589"/>
      <w:r>
        <w:rPr>
          <w:rFonts w:hint="eastAsia"/>
        </w:rPr>
        <w:t>4.</w:t>
      </w:r>
      <w:r w:rsidR="00C3640A" w:rsidRPr="00C3640A">
        <w:t>Product List</w:t>
      </w:r>
      <w:bookmarkEnd w:id="7"/>
    </w:p>
    <w:p w14:paraId="7B531501" w14:textId="6A7E87EE" w:rsidR="00C3640A" w:rsidRDefault="00C3640A" w:rsidP="001619A5">
      <w:pPr>
        <w:pStyle w:val="22"/>
        <w:numPr>
          <w:ilvl w:val="0"/>
          <w:numId w:val="5"/>
        </w:numPr>
        <w:ind w:firstLineChars="0"/>
        <w:jc w:val="left"/>
      </w:pPr>
      <w:r w:rsidRPr="00C3640A">
        <w:t>All FAMIO apps, demos, and virtual cards for testing are available for download from the cloud drive.</w:t>
      </w:r>
    </w:p>
    <w:p w14:paraId="092913BA" w14:textId="017B1919" w:rsidR="00C3640A" w:rsidRPr="00C3640A" w:rsidRDefault="00C3640A" w:rsidP="001619A5">
      <w:pPr>
        <w:pStyle w:val="22"/>
        <w:numPr>
          <w:ilvl w:val="0"/>
          <w:numId w:val="5"/>
        </w:numPr>
        <w:ind w:firstLineChars="0"/>
        <w:jc w:val="left"/>
      </w:pPr>
      <w:r>
        <w:rPr>
          <w:rFonts w:hint="eastAsia"/>
        </w:rPr>
        <w:t>C</w:t>
      </w:r>
      <w:r w:rsidRPr="00C3640A">
        <w:t>orresponding wiring (includes serial cable; direct connection to pins 2, 3, and 5).</w:t>
      </w:r>
    </w:p>
    <w:p w14:paraId="0FDA9D85" w14:textId="0297486F" w:rsidR="00B65215" w:rsidRPr="00B65215" w:rsidRDefault="006966C3" w:rsidP="006966C3">
      <w:pPr>
        <w:pStyle w:val="1"/>
      </w:pPr>
      <w:bookmarkStart w:id="8" w:name="_Toc182753590"/>
      <w:r w:rsidRPr="006966C3">
        <w:rPr>
          <w:highlight w:val="lightGray"/>
        </w:rPr>
        <w:t>II. </w:t>
      </w:r>
      <w:r w:rsidR="00C51698" w:rsidRPr="00C51698">
        <w:t>Software Section</w:t>
      </w:r>
      <w:bookmarkEnd w:id="8"/>
    </w:p>
    <w:p w14:paraId="50D9AF10" w14:textId="15FF9463" w:rsidR="00A11341" w:rsidRDefault="00C51698" w:rsidP="00C51698">
      <w:pPr>
        <w:ind w:firstLine="420"/>
      </w:pPr>
      <w:r w:rsidRPr="00C51698">
        <w:t>FAMIO provides 22 basic functions and 3 extended functions for users, aimed at efficiently assisting users in secondary development. For details, refer to the FAMIO SDK.chm in the installation directory.</w:t>
      </w:r>
    </w:p>
    <w:p w14:paraId="4A1DD80C" w14:textId="2B2047C6" w:rsidR="00A11341" w:rsidRDefault="00C51698" w:rsidP="00C51698">
      <w:pPr>
        <w:ind w:firstLine="420"/>
      </w:pPr>
      <w:r w:rsidRPr="00C51698">
        <w:t>FAMIO also offers programming examples in languages such as VB, VB.net, C/C++, C#, LabView, Python, and QT. For details, see the demo section.</w:t>
      </w:r>
    </w:p>
    <w:p w14:paraId="75F61906" w14:textId="036689BC" w:rsidR="00A11341" w:rsidRDefault="00C51698" w:rsidP="00C51698">
      <w:pPr>
        <w:ind w:firstLine="420"/>
      </w:pPr>
      <w:r w:rsidRPr="00C51698">
        <w:t>FAMIO supports both 32-bit and 64-bit programming development. Please pay attention to the version differences between 32-bit and 64-bit during development.</w:t>
      </w:r>
    </w:p>
    <w:p w14:paraId="7D2B051F" w14:textId="360039C0" w:rsidR="00A11341" w:rsidRDefault="00C51698" w:rsidP="00C51698">
      <w:pPr>
        <w:ind w:firstLine="420"/>
      </w:pPr>
      <w:r w:rsidRPr="00C51698">
        <w:t>Function header files, module files, or definition files can be found in FAMIO.lib in the installation directory.</w:t>
      </w:r>
    </w:p>
    <w:p w14:paraId="500DEC8D" w14:textId="7DC8D3B1" w:rsidR="00A11341" w:rsidRDefault="00C51698" w:rsidP="00EB2B31">
      <w:r w:rsidRPr="00C51698">
        <w:t>As shown in Figures 2.0.1 and 2.0.2:</w:t>
      </w:r>
    </w:p>
    <w:p w14:paraId="6D3F918C" w14:textId="77777777" w:rsidR="00C51698" w:rsidRPr="00C51698" w:rsidRDefault="00C51698" w:rsidP="00C51698">
      <w:pPr>
        <w:jc w:val="center"/>
      </w:pPr>
      <w:r w:rsidRPr="00C51698">
        <w:rPr>
          <w:b/>
          <w:bCs/>
        </w:rPr>
        <w:t>Figure 2.0.1</w:t>
      </w:r>
      <w:r w:rsidRPr="00C51698">
        <w:t>: Location of FAMIO.lib in the Installation Directory</w:t>
      </w:r>
    </w:p>
    <w:p w14:paraId="44EEA09C" w14:textId="771230F5" w:rsidR="00415772" w:rsidRPr="00C51698" w:rsidRDefault="00C51698">
      <w:pPr>
        <w:jc w:val="center"/>
      </w:pPr>
      <w:r>
        <w:rPr>
          <w:noProof/>
        </w:rPr>
        <w:drawing>
          <wp:inline distT="0" distB="0" distL="0" distR="0" wp14:anchorId="0FED2436" wp14:editId="04D9020A">
            <wp:extent cx="2366038" cy="2317750"/>
            <wp:effectExtent l="0" t="0" r="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7"/>
                    <a:stretch>
                      <a:fillRect/>
                    </a:stretch>
                  </pic:blipFill>
                  <pic:spPr>
                    <a:xfrm>
                      <a:off x="0" y="0"/>
                      <a:ext cx="2375041" cy="2326569"/>
                    </a:xfrm>
                    <a:prstGeom prst="rect">
                      <a:avLst/>
                    </a:prstGeom>
                  </pic:spPr>
                </pic:pic>
              </a:graphicData>
            </a:graphic>
          </wp:inline>
        </w:drawing>
      </w:r>
    </w:p>
    <w:p w14:paraId="3812EFA4" w14:textId="466FB51B" w:rsidR="00A11341" w:rsidRDefault="00A11341">
      <w:pPr>
        <w:jc w:val="center"/>
      </w:pPr>
    </w:p>
    <w:p w14:paraId="709D40A6" w14:textId="77777777" w:rsidR="004A5A99" w:rsidRPr="004A5A99" w:rsidRDefault="004A5A99" w:rsidP="004A5A99">
      <w:pPr>
        <w:jc w:val="center"/>
      </w:pPr>
      <w:r w:rsidRPr="004A5A99">
        <w:rPr>
          <w:b/>
          <w:bCs/>
        </w:rPr>
        <w:lastRenderedPageBreak/>
        <w:t>Figure 2.0.2</w:t>
      </w:r>
      <w:r w:rsidRPr="004A5A99">
        <w:t>: Files in FAMIO.lib</w:t>
      </w:r>
    </w:p>
    <w:p w14:paraId="358B53F9" w14:textId="4A39265A" w:rsidR="00415772" w:rsidRDefault="004A5A99">
      <w:pPr>
        <w:jc w:val="center"/>
      </w:pPr>
      <w:r>
        <w:rPr>
          <w:noProof/>
        </w:rPr>
        <w:drawing>
          <wp:inline distT="0" distB="0" distL="114300" distR="114300" wp14:anchorId="0D813A6B" wp14:editId="31AAC7AE">
            <wp:extent cx="1005840" cy="1988820"/>
            <wp:effectExtent l="0" t="0" r="0" b="7620"/>
            <wp:docPr id="142253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8"/>
                    <a:stretch>
                      <a:fillRect/>
                    </a:stretch>
                  </pic:blipFill>
                  <pic:spPr>
                    <a:xfrm>
                      <a:off x="0" y="0"/>
                      <a:ext cx="1005840" cy="1988820"/>
                    </a:xfrm>
                    <a:prstGeom prst="rect">
                      <a:avLst/>
                    </a:prstGeom>
                    <a:noFill/>
                    <a:ln>
                      <a:noFill/>
                    </a:ln>
                  </pic:spPr>
                </pic:pic>
              </a:graphicData>
            </a:graphic>
          </wp:inline>
        </w:drawing>
      </w:r>
    </w:p>
    <w:p w14:paraId="560C335F" w14:textId="094B15D8" w:rsidR="00082203" w:rsidRDefault="00997A9B" w:rsidP="00997A9B">
      <w:pPr>
        <w:pStyle w:val="2"/>
      </w:pPr>
      <w:bookmarkStart w:id="9" w:name="_Toc182753591"/>
      <w:r>
        <w:rPr>
          <w:rFonts w:hint="eastAsia"/>
        </w:rPr>
        <w:t>1.</w:t>
      </w:r>
      <w:r w:rsidR="004A5A99" w:rsidRPr="004A5A99">
        <w:t>Development Environment</w:t>
      </w:r>
      <w:bookmarkEnd w:id="9"/>
    </w:p>
    <w:p w14:paraId="75276C57" w14:textId="571BF805" w:rsidR="00CF3CCD" w:rsidRDefault="004A5A99" w:rsidP="00CF3CCD">
      <w:pPr>
        <w:ind w:left="390"/>
      </w:pPr>
      <w:r w:rsidRPr="004A5A99">
        <w:t>The FAMIO API library uses the standard C interface __stdcall calling convention:</w:t>
      </w:r>
    </w:p>
    <w:p w14:paraId="04743FD1" w14:textId="77777777" w:rsidR="00CF3CCD" w:rsidRDefault="00CF3CCD" w:rsidP="00CF3CCD">
      <w:pPr>
        <w:ind w:left="390"/>
      </w:pPr>
      <w:r w:rsidRPr="004A5A99">
        <w:t>(a) </w:t>
      </w:r>
      <w:r w:rsidRPr="004A5A99">
        <w:rPr>
          <w:b/>
          <w:bCs/>
        </w:rPr>
        <w:t>Supported Languages</w:t>
      </w:r>
      <w:r w:rsidRPr="004A5A99">
        <w:t>: All programming languages that support C interface DLLs.</w:t>
      </w:r>
      <w:r>
        <w:rPr>
          <w:rFonts w:hint="eastAsia"/>
        </w:rPr>
        <w:t>工作环境：所有</w:t>
      </w:r>
      <w:r w:rsidRPr="004A5A99">
        <w:t>(b) </w:t>
      </w:r>
      <w:r w:rsidRPr="004A5A99">
        <w:rPr>
          <w:b/>
          <w:bCs/>
        </w:rPr>
        <w:t>Operating Environment</w:t>
      </w:r>
      <w:r w:rsidRPr="004A5A99">
        <w:t>: All Windows operating systems from Windows XP onwards. (FAMIO also supports WinCE and Linux operating systems.)</w:t>
      </w:r>
    </w:p>
    <w:p w14:paraId="2E6D0C6B" w14:textId="013C9091" w:rsidR="00CF3CCD" w:rsidRPr="00CF3CCD" w:rsidRDefault="00CF3CCD" w:rsidP="005D1A56">
      <w:pPr>
        <w:ind w:left="390"/>
      </w:pPr>
      <w:r w:rsidRPr="004A5A99">
        <w:t>(c) </w:t>
      </w:r>
      <w:r w:rsidRPr="004A5A99">
        <w:rPr>
          <w:b/>
          <w:bCs/>
        </w:rPr>
        <w:t>Thread Safety</w:t>
      </w:r>
      <w:r w:rsidRPr="004A5A99">
        <w:t>: All API functions, except for io</w:t>
      </w:r>
      <w:r>
        <w:rPr>
          <w:rFonts w:hint="eastAsia"/>
        </w:rPr>
        <w:t>l</w:t>
      </w:r>
      <w:r w:rsidRPr="004A5A99">
        <w:t>b_board_</w:t>
      </w:r>
      <w:r>
        <w:rPr>
          <w:rFonts w:hint="eastAsia"/>
        </w:rPr>
        <w:t>open</w:t>
      </w:r>
      <w:r w:rsidRPr="004A5A99">
        <w:t> and io</w:t>
      </w:r>
      <w:r>
        <w:rPr>
          <w:rFonts w:hint="eastAsia"/>
        </w:rPr>
        <w:t>l</w:t>
      </w:r>
      <w:r w:rsidRPr="004A5A99">
        <w:t>b_board_close, are thread-safe and can meet the requirements of multi-threaded development</w:t>
      </w:r>
      <w:r>
        <w:rPr>
          <w:rFonts w:hint="eastAsia"/>
        </w:rPr>
        <w:t>.</w:t>
      </w:r>
    </w:p>
    <w:p w14:paraId="0214C9F4" w14:textId="4A49D783" w:rsidR="00A11341" w:rsidRDefault="00997A9B" w:rsidP="00997A9B">
      <w:pPr>
        <w:pStyle w:val="2"/>
      </w:pPr>
      <w:bookmarkStart w:id="10" w:name="_Toc182753592"/>
      <w:r>
        <w:rPr>
          <w:rFonts w:hint="eastAsia"/>
        </w:rPr>
        <w:t>2.</w:t>
      </w:r>
      <w:r w:rsidR="005D1A56" w:rsidRPr="005D1A56">
        <w:t>Library Function List</w:t>
      </w:r>
      <w:bookmarkEnd w:id="10"/>
    </w:p>
    <w:p w14:paraId="1E6C3BE2" w14:textId="77777777" w:rsidR="005D1A56" w:rsidRDefault="005D1A56" w:rsidP="005D1A56">
      <w:pPr>
        <w:pStyle w:val="12"/>
        <w:ind w:left="405" w:firstLineChars="0" w:firstLine="0"/>
        <w:jc w:val="left"/>
      </w:pPr>
      <w:r w:rsidRPr="005D1A56">
        <w:t>FAMIO provides a large number of practical library functions for development. The library function information is shown in Table 2.2.1:</w:t>
      </w:r>
    </w:p>
    <w:p w14:paraId="19BCCEE2" w14:textId="77777777" w:rsidR="005D1A56" w:rsidRPr="005D1A56" w:rsidRDefault="005D1A56" w:rsidP="005D1A56">
      <w:pPr>
        <w:pStyle w:val="12"/>
        <w:ind w:firstLineChars="0"/>
        <w:jc w:val="center"/>
      </w:pPr>
      <w:r w:rsidRPr="005D1A56">
        <w:rPr>
          <w:b/>
          <w:bCs/>
        </w:rPr>
        <w:t>Table 2.2.1</w:t>
      </w:r>
      <w:r w:rsidRPr="005D1A56">
        <w:t>: Library Function List</w:t>
      </w:r>
    </w:p>
    <w:p w14:paraId="79B58384" w14:textId="5136A417" w:rsidR="00B65215" w:rsidRDefault="00415772" w:rsidP="00B65215">
      <w:pPr>
        <w:pStyle w:val="12"/>
        <w:ind w:left="405" w:firstLineChars="0" w:firstLine="0"/>
        <w:jc w:val="center"/>
      </w:pPr>
      <w:r>
        <w:rPr>
          <w:noProof/>
        </w:rPr>
        <w:lastRenderedPageBreak/>
        <w:drawing>
          <wp:inline distT="0" distB="0" distL="114300" distR="114300" wp14:anchorId="3841EE35" wp14:editId="314B13C1">
            <wp:extent cx="6051118" cy="7332532"/>
            <wp:effectExtent l="0" t="0" r="6985" b="1905"/>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
                    <pic:cNvPicPr>
                      <a:picLocks noChangeAspect="1"/>
                    </pic:cNvPicPr>
                  </pic:nvPicPr>
                  <pic:blipFill>
                    <a:blip r:embed="rId49"/>
                    <a:stretch>
                      <a:fillRect/>
                    </a:stretch>
                  </pic:blipFill>
                  <pic:spPr>
                    <a:xfrm>
                      <a:off x="0" y="0"/>
                      <a:ext cx="6054718" cy="7336894"/>
                    </a:xfrm>
                    <a:prstGeom prst="rect">
                      <a:avLst/>
                    </a:prstGeom>
                    <a:noFill/>
                    <a:ln>
                      <a:noFill/>
                    </a:ln>
                  </pic:spPr>
                </pic:pic>
              </a:graphicData>
            </a:graphic>
          </wp:inline>
        </w:drawing>
      </w:r>
    </w:p>
    <w:p w14:paraId="5FE90A47" w14:textId="77777777" w:rsidR="00415772" w:rsidRDefault="00415772" w:rsidP="00B65215">
      <w:pPr>
        <w:pStyle w:val="12"/>
        <w:ind w:left="405" w:firstLineChars="0" w:firstLine="0"/>
        <w:jc w:val="center"/>
      </w:pPr>
    </w:p>
    <w:p w14:paraId="32E3BF9B" w14:textId="77777777" w:rsidR="005D1A56" w:rsidRDefault="005D1A56" w:rsidP="00954B51">
      <w:r w:rsidRPr="005D1A56">
        <w:t>The FAMIO control card supports real-time port information retrieval through threads and callback functions. For details, see the demo.</w:t>
      </w:r>
    </w:p>
    <w:p w14:paraId="43134135" w14:textId="13B60B25" w:rsidR="005D1A56" w:rsidRDefault="005D1A56" w:rsidP="001619A5">
      <w:pPr>
        <w:numPr>
          <w:ilvl w:val="0"/>
          <w:numId w:val="6"/>
        </w:numPr>
      </w:pPr>
      <w:r w:rsidRPr="005D1A56">
        <w:t>The flowchart for the thread method is shown below:</w:t>
      </w:r>
    </w:p>
    <w:p w14:paraId="54F11880" w14:textId="54B96AA4" w:rsidR="00A11341" w:rsidRPr="005D1A56" w:rsidRDefault="00A11341" w:rsidP="00954B51"/>
    <w:p w14:paraId="4045BC71" w14:textId="5F23F7BE" w:rsidR="00954B51" w:rsidRDefault="00954B51" w:rsidP="00B046AE">
      <w:pPr>
        <w:jc w:val="center"/>
      </w:pPr>
    </w:p>
    <w:p w14:paraId="37DAC5E6" w14:textId="77777777" w:rsidR="003B7162" w:rsidRDefault="003B7162" w:rsidP="003066A0">
      <w:pPr>
        <w:jc w:val="center"/>
      </w:pPr>
      <w:r w:rsidRPr="004A5A99">
        <w:rPr>
          <w:b/>
          <w:bCs/>
        </w:rPr>
        <w:lastRenderedPageBreak/>
        <w:t>Figure 2.</w:t>
      </w:r>
      <w:r>
        <w:rPr>
          <w:rFonts w:hint="eastAsia"/>
          <w:b/>
          <w:bCs/>
        </w:rPr>
        <w:t>2</w:t>
      </w:r>
      <w:r w:rsidRPr="004A5A99">
        <w:rPr>
          <w:b/>
          <w:bCs/>
        </w:rPr>
        <w:t>.</w:t>
      </w:r>
      <w:r>
        <w:rPr>
          <w:rFonts w:hint="eastAsia"/>
          <w:b/>
          <w:bCs/>
        </w:rPr>
        <w:t>1</w:t>
      </w:r>
      <w:r w:rsidRPr="004A5A99">
        <w:t>:</w:t>
      </w:r>
      <w:r w:rsidRPr="003B7162">
        <w:t xml:space="preserve"> Flowchart of Thread Methods</w:t>
      </w:r>
    </w:p>
    <w:p w14:paraId="193449DF" w14:textId="65E5B196" w:rsidR="00A96527" w:rsidRPr="00954B51" w:rsidRDefault="003B7162" w:rsidP="003066A0">
      <w:pPr>
        <w:jc w:val="center"/>
      </w:pPr>
      <w:r>
        <w:rPr>
          <w:noProof/>
        </w:rPr>
        <w:drawing>
          <wp:inline distT="0" distB="0" distL="114300" distR="114300" wp14:anchorId="7EB30CA1" wp14:editId="728034F4">
            <wp:extent cx="4006850" cy="3025407"/>
            <wp:effectExtent l="0" t="0" r="0" b="3810"/>
            <wp:docPr id="1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4"/>
                    <pic:cNvPicPr>
                      <a:picLocks noChangeAspect="1"/>
                    </pic:cNvPicPr>
                  </pic:nvPicPr>
                  <pic:blipFill>
                    <a:blip r:embed="rId50"/>
                    <a:stretch>
                      <a:fillRect/>
                    </a:stretch>
                  </pic:blipFill>
                  <pic:spPr>
                    <a:xfrm>
                      <a:off x="0" y="0"/>
                      <a:ext cx="4012740" cy="3029854"/>
                    </a:xfrm>
                    <a:prstGeom prst="rect">
                      <a:avLst/>
                    </a:prstGeom>
                    <a:noFill/>
                    <a:ln>
                      <a:noFill/>
                    </a:ln>
                  </pic:spPr>
                </pic:pic>
              </a:graphicData>
            </a:graphic>
          </wp:inline>
        </w:drawing>
      </w:r>
    </w:p>
    <w:p w14:paraId="3EA67F94" w14:textId="726FD762" w:rsidR="005D1A56" w:rsidRPr="005D1A56" w:rsidRDefault="005D1A56" w:rsidP="001619A5">
      <w:pPr>
        <w:numPr>
          <w:ilvl w:val="0"/>
          <w:numId w:val="6"/>
        </w:numPr>
      </w:pPr>
      <w:r w:rsidRPr="005D1A56">
        <w:t>Callback Method:</w:t>
      </w:r>
    </w:p>
    <w:p w14:paraId="0F83642B" w14:textId="77777777" w:rsidR="005D1A56" w:rsidRDefault="005D1A56">
      <w:pPr>
        <w:rPr>
          <w:rFonts w:ascii="新宋体" w:eastAsia="新宋体" w:hAnsi="Times New Roman" w:cs="Times New Roman"/>
          <w:color w:val="020002"/>
          <w:kern w:val="0"/>
          <w:szCs w:val="21"/>
        </w:rPr>
      </w:pPr>
    </w:p>
    <w:p w14:paraId="2F5D978A" w14:textId="3D1ADD06" w:rsidR="00022576" w:rsidRPr="005D1A56" w:rsidRDefault="003D42DF" w:rsidP="005D1A56">
      <w:pPr>
        <w:ind w:left="720"/>
      </w:pPr>
      <w:r w:rsidRPr="00954B51">
        <w:rPr>
          <w:rFonts w:ascii="新宋体" w:eastAsia="新宋体" w:hAnsi="Times New Roman" w:cs="Times New Roman" w:hint="eastAsia"/>
          <w:color w:val="020002"/>
          <w:kern w:val="0"/>
          <w:szCs w:val="21"/>
        </w:rPr>
        <w:t>①</w:t>
      </w:r>
      <w:r w:rsidR="005D1A56" w:rsidRPr="005D1A56">
        <w:t>Set the callback function (iolb_board_setcallback).</w:t>
      </w:r>
    </w:p>
    <w:p w14:paraId="348B526A" w14:textId="64DAE89E" w:rsidR="00022576" w:rsidRPr="005D1A56" w:rsidRDefault="003D42DF" w:rsidP="005D1A56">
      <w:pPr>
        <w:ind w:left="720"/>
        <w:rPr>
          <w:rFonts w:ascii="新宋体" w:eastAsia="新宋体" w:hAnsi="Times New Roman" w:cs="Times New Roman"/>
          <w:color w:val="020002"/>
          <w:kern w:val="0"/>
          <w:szCs w:val="21"/>
        </w:rPr>
      </w:pPr>
      <w:r w:rsidRPr="00954B51">
        <w:rPr>
          <w:rFonts w:ascii="新宋体" w:eastAsia="新宋体" w:hAnsi="Times New Roman" w:cs="Times New Roman" w:hint="eastAsia"/>
          <w:color w:val="020002"/>
          <w:kern w:val="0"/>
          <w:szCs w:val="21"/>
        </w:rPr>
        <w:t>②</w:t>
      </w:r>
      <w:r w:rsidR="005D1A56" w:rsidRPr="005D1A56">
        <w:rPr>
          <w:rFonts w:ascii="新宋体" w:eastAsia="新宋体" w:hAnsi="Times New Roman" w:cs="Times New Roman"/>
          <w:color w:val="020002"/>
          <w:kern w:val="0"/>
          <w:szCs w:val="21"/>
        </w:rPr>
        <w:t>Write the processing code within the callback function.</w:t>
      </w:r>
    </w:p>
    <w:p w14:paraId="7C40DAD7" w14:textId="283DCC1A" w:rsidR="0011569D" w:rsidRDefault="00B1790D" w:rsidP="00AA67B9">
      <w:pPr>
        <w:rPr>
          <w:rFonts w:ascii="新宋体" w:eastAsia="新宋体" w:hAnsi="Times New Roman" w:cs="Times New Roman"/>
          <w:color w:val="020002"/>
          <w:kern w:val="0"/>
          <w:szCs w:val="21"/>
        </w:rPr>
      </w:pPr>
      <w:r w:rsidRPr="00B1790D">
        <w:rPr>
          <w:rFonts w:ascii="新宋体" w:eastAsia="新宋体" w:hAnsi="Times New Roman" w:cs="Times New Roman"/>
          <w:color w:val="020002"/>
          <w:kern w:val="0"/>
          <w:szCs w:val="21"/>
        </w:rPr>
        <w:t>The system will enter the callback function when there is a change in the input/output port status.</w:t>
      </w:r>
    </w:p>
    <w:p w14:paraId="640DB731" w14:textId="2EE006EA" w:rsidR="002440F9" w:rsidRDefault="002440F9" w:rsidP="002440F9">
      <w:pPr>
        <w:ind w:firstLine="420"/>
        <w:jc w:val="center"/>
        <w:rPr>
          <w:rFonts w:ascii="新宋体" w:eastAsia="新宋体" w:hAnsi="Times New Roman" w:cs="Times New Roman"/>
          <w:color w:val="020002"/>
          <w:kern w:val="0"/>
          <w:szCs w:val="21"/>
        </w:rPr>
      </w:pPr>
    </w:p>
    <w:p w14:paraId="60743A19" w14:textId="77777777" w:rsidR="003B7162" w:rsidRDefault="005D1A56" w:rsidP="003B7162">
      <w:pPr>
        <w:jc w:val="center"/>
      </w:pPr>
      <w:r w:rsidRPr="005D1A56">
        <w:rPr>
          <w:b/>
          <w:bCs/>
        </w:rPr>
        <w:t>Figure 2.2.1</w:t>
      </w:r>
      <w:r w:rsidRPr="005D1A56">
        <w:t>: Flowchart of the Thread Method</w:t>
      </w:r>
    </w:p>
    <w:p w14:paraId="10194D06" w14:textId="5C7A71FF" w:rsidR="002440F9" w:rsidRDefault="003B7162" w:rsidP="003B7162">
      <w:pPr>
        <w:jc w:val="center"/>
      </w:pPr>
      <w:r>
        <w:rPr>
          <w:noProof/>
        </w:rPr>
        <w:drawing>
          <wp:inline distT="0" distB="0" distL="114300" distR="114300" wp14:anchorId="68CC4331" wp14:editId="5ED640A2">
            <wp:extent cx="3251200" cy="2618435"/>
            <wp:effectExtent l="0" t="0" r="6350" b="0"/>
            <wp:docPr id="1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
                    <pic:cNvPicPr>
                      <a:picLocks noChangeAspect="1"/>
                    </pic:cNvPicPr>
                  </pic:nvPicPr>
                  <pic:blipFill>
                    <a:blip r:embed="rId51"/>
                    <a:stretch>
                      <a:fillRect/>
                    </a:stretch>
                  </pic:blipFill>
                  <pic:spPr>
                    <a:xfrm>
                      <a:off x="0" y="0"/>
                      <a:ext cx="3257855" cy="2623795"/>
                    </a:xfrm>
                    <a:prstGeom prst="rect">
                      <a:avLst/>
                    </a:prstGeom>
                    <a:noFill/>
                    <a:ln>
                      <a:noFill/>
                    </a:ln>
                  </pic:spPr>
                </pic:pic>
              </a:graphicData>
            </a:graphic>
          </wp:inline>
        </w:drawing>
      </w:r>
    </w:p>
    <w:p w14:paraId="77C9B45D" w14:textId="77777777" w:rsidR="002440F9" w:rsidRDefault="002440F9" w:rsidP="002440F9">
      <w:pPr>
        <w:ind w:firstLine="420"/>
        <w:jc w:val="center"/>
        <w:rPr>
          <w:rFonts w:ascii="新宋体" w:eastAsia="新宋体" w:hAnsi="Times New Roman" w:cs="Times New Roman"/>
          <w:color w:val="020002"/>
          <w:kern w:val="0"/>
          <w:szCs w:val="21"/>
        </w:rPr>
      </w:pPr>
    </w:p>
    <w:p w14:paraId="590E9444" w14:textId="77777777" w:rsidR="00D7589F" w:rsidRDefault="00D7589F">
      <w:pPr>
        <w:rPr>
          <w:rFonts w:ascii="新宋体" w:eastAsia="新宋体" w:hAnsi="Times New Roman" w:cs="Times New Roman"/>
          <w:color w:val="020002"/>
          <w:kern w:val="0"/>
          <w:szCs w:val="21"/>
        </w:rPr>
      </w:pPr>
      <w:r w:rsidRPr="00D7589F">
        <w:rPr>
          <w:rFonts w:ascii="新宋体" w:eastAsia="新宋体" w:hAnsi="Times New Roman" w:cs="Times New Roman"/>
          <w:color w:val="020002"/>
          <w:kern w:val="0"/>
          <w:szCs w:val="21"/>
        </w:rPr>
        <w:t>For details on both methods, refer to the demo files in the installation directory.</w:t>
      </w:r>
    </w:p>
    <w:p w14:paraId="0154AD8C" w14:textId="5EE6CC70" w:rsidR="003066A0" w:rsidRPr="003B7162" w:rsidRDefault="00D7589F">
      <w:pPr>
        <w:rPr>
          <w:rFonts w:ascii="新宋体" w:eastAsia="新宋体" w:hAnsi="Times New Roman"/>
          <w:b/>
          <w:color w:val="FF0000"/>
          <w:szCs w:val="21"/>
        </w:rPr>
      </w:pPr>
      <w:r w:rsidRPr="00D7589F">
        <w:rPr>
          <w:rFonts w:ascii="新宋体" w:eastAsia="新宋体" w:hAnsi="Times New Roman"/>
          <w:b/>
          <w:bCs/>
          <w:color w:val="FF0000"/>
          <w:szCs w:val="21"/>
        </w:rPr>
        <w:t>Note</w:t>
      </w:r>
      <w:r w:rsidRPr="00D7589F">
        <w:rPr>
          <w:rFonts w:ascii="新宋体" w:eastAsia="新宋体" w:hAnsi="Times New Roman"/>
          <w:b/>
          <w:color w:val="FF0000"/>
          <w:szCs w:val="21"/>
        </w:rPr>
        <w:t>: When multiple input/output ports receive signals simultaneously, the callback function and</w:t>
      </w:r>
      <w:r w:rsidRPr="00D7589F">
        <w:rPr>
          <w:rFonts w:ascii="新宋体" w:eastAsia="新宋体" w:hAnsi="Times New Roman"/>
          <w:b/>
          <w:color w:val="FF0000"/>
          <w:szCs w:val="21"/>
        </w:rPr>
        <w:t> </w:t>
      </w:r>
      <w:r w:rsidRPr="00D7589F">
        <w:rPr>
          <w:rFonts w:ascii="新宋体" w:eastAsia="新宋体" w:hAnsi="Times New Roman"/>
          <w:b/>
          <w:color w:val="FF0000"/>
          <w:szCs w:val="21"/>
        </w:rPr>
        <w:t>io</w:t>
      </w:r>
      <w:r>
        <w:rPr>
          <w:rFonts w:ascii="新宋体" w:eastAsia="新宋体" w:hAnsi="Times New Roman" w:hint="eastAsia"/>
          <w:b/>
          <w:color w:val="FF0000"/>
          <w:szCs w:val="21"/>
        </w:rPr>
        <w:t>l</w:t>
      </w:r>
      <w:r w:rsidRPr="00D7589F">
        <w:rPr>
          <w:rFonts w:ascii="新宋体" w:eastAsia="新宋体" w:hAnsi="Times New Roman"/>
          <w:b/>
          <w:color w:val="FF0000"/>
          <w:szCs w:val="21"/>
        </w:rPr>
        <w:t>b_board_waitportevent</w:t>
      </w:r>
      <w:r w:rsidRPr="00D7589F">
        <w:rPr>
          <w:rFonts w:ascii="新宋体" w:eastAsia="新宋体" w:hAnsi="Times New Roman"/>
          <w:b/>
          <w:color w:val="FF0000"/>
          <w:szCs w:val="21"/>
        </w:rPr>
        <w:t> </w:t>
      </w:r>
      <w:r w:rsidRPr="00D7589F">
        <w:rPr>
          <w:rFonts w:ascii="新宋体" w:eastAsia="新宋体" w:hAnsi="Times New Roman"/>
          <w:b/>
          <w:color w:val="FF0000"/>
          <w:szCs w:val="21"/>
        </w:rPr>
        <w:t>will only respond once. Compare the current input/output status with the previous status to determine which input/output ports have signals.</w:t>
      </w:r>
    </w:p>
    <w:p w14:paraId="689E1F12" w14:textId="39DEA8C3" w:rsidR="002440F9" w:rsidRDefault="00997A9B" w:rsidP="00997A9B">
      <w:pPr>
        <w:pStyle w:val="2"/>
      </w:pPr>
      <w:bookmarkStart w:id="11" w:name="_Toc182753593"/>
      <w:r>
        <w:rPr>
          <w:rFonts w:hint="eastAsia"/>
        </w:rPr>
        <w:lastRenderedPageBreak/>
        <w:t>3.</w:t>
      </w:r>
      <w:r w:rsidR="00D7589F" w:rsidRPr="00D7589F">
        <w:t>QT Environment Configuration</w:t>
      </w:r>
      <w:bookmarkEnd w:id="11"/>
    </w:p>
    <w:p w14:paraId="5A15CD1B" w14:textId="77777777" w:rsidR="00D7589F" w:rsidRDefault="00D7589F" w:rsidP="00D7589F">
      <w:r w:rsidRPr="00D7589F">
        <w:t>Using a 32-bit Windows system as an example:</w:t>
      </w:r>
    </w:p>
    <w:p w14:paraId="4904BE23" w14:textId="537A0508" w:rsidR="002440F9" w:rsidRDefault="00225415" w:rsidP="00225415">
      <w:pPr>
        <w:ind w:firstLine="420"/>
      </w:pPr>
      <w:r w:rsidRPr="00225415">
        <w:rPr>
          <w:rFonts w:hint="eastAsia"/>
          <w:b/>
          <w:highlight w:val="lightGray"/>
        </w:rPr>
        <w:t>①</w:t>
      </w:r>
      <w:r w:rsidR="00D7589F">
        <w:rPr>
          <w:rFonts w:hint="eastAsia"/>
        </w:rPr>
        <w:t xml:space="preserve"> </w:t>
      </w:r>
      <w:r w:rsidR="00D7589F" w:rsidRPr="00D7589F">
        <w:t>After installing FAMIOApp, add the library to the project's .pro file.</w:t>
      </w:r>
    </w:p>
    <w:p w14:paraId="50096956" w14:textId="30D8BAC0" w:rsidR="00D7589F" w:rsidRPr="00D7589F" w:rsidRDefault="00D7589F" w:rsidP="00D7589F">
      <w:pPr>
        <w:jc w:val="center"/>
      </w:pPr>
      <w:r w:rsidRPr="00D7589F">
        <w:rPr>
          <w:b/>
          <w:bCs/>
        </w:rPr>
        <w:t>Figure 2.3.1</w:t>
      </w:r>
      <w:r w:rsidRPr="00D7589F">
        <w:t>: Configuration of FAMIO Library in QT Project</w:t>
      </w:r>
      <w:r w:rsidR="003B7162">
        <w:rPr>
          <w:noProof/>
        </w:rPr>
        <w:drawing>
          <wp:inline distT="0" distB="0" distL="114300" distR="114300" wp14:anchorId="05813317" wp14:editId="33C5B34C">
            <wp:extent cx="5434649" cy="3136900"/>
            <wp:effectExtent l="0" t="0" r="0" b="6350"/>
            <wp:docPr id="8109733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52"/>
                    <a:stretch>
                      <a:fillRect/>
                    </a:stretch>
                  </pic:blipFill>
                  <pic:spPr>
                    <a:xfrm>
                      <a:off x="0" y="0"/>
                      <a:ext cx="5435128" cy="3137176"/>
                    </a:xfrm>
                    <a:prstGeom prst="rect">
                      <a:avLst/>
                    </a:prstGeom>
                    <a:noFill/>
                    <a:ln>
                      <a:noFill/>
                    </a:ln>
                  </pic:spPr>
                </pic:pic>
              </a:graphicData>
            </a:graphic>
          </wp:inline>
        </w:drawing>
      </w:r>
    </w:p>
    <w:p w14:paraId="37D698AA" w14:textId="77777777" w:rsidR="002440F9" w:rsidRPr="00D7589F" w:rsidRDefault="002440F9" w:rsidP="002440F9">
      <w:pPr>
        <w:pStyle w:val="af0"/>
        <w:ind w:left="360" w:firstLineChars="0" w:firstLine="0"/>
        <w:jc w:val="center"/>
      </w:pPr>
    </w:p>
    <w:p w14:paraId="3EAB78CA" w14:textId="6E24C5B9" w:rsidR="002440F9" w:rsidRDefault="00225415" w:rsidP="00D7589F">
      <w:pPr>
        <w:pStyle w:val="af0"/>
        <w:ind w:left="360" w:firstLineChars="0" w:firstLine="0"/>
      </w:pPr>
      <w:r>
        <w:rPr>
          <w:rFonts w:hint="eastAsia"/>
        </w:rPr>
        <w:t>②</w:t>
      </w:r>
      <w:r>
        <w:rPr>
          <w:rFonts w:hint="eastAsia"/>
        </w:rPr>
        <w:t xml:space="preserve"> </w:t>
      </w:r>
      <w:r w:rsidR="00D7589F" w:rsidRPr="00D7589F">
        <w:t>Include FAMIO.h in the header file of the interface file.</w:t>
      </w:r>
    </w:p>
    <w:p w14:paraId="5345BEB7" w14:textId="0DB1C144" w:rsidR="002440F9" w:rsidRDefault="002440F9" w:rsidP="002440F9">
      <w:pPr>
        <w:pStyle w:val="af0"/>
        <w:ind w:left="360" w:firstLineChars="0" w:firstLine="0"/>
        <w:jc w:val="center"/>
      </w:pPr>
    </w:p>
    <w:p w14:paraId="63578C55" w14:textId="7984E442" w:rsidR="00D7589F" w:rsidRPr="00D7589F" w:rsidRDefault="00D7589F" w:rsidP="00D7589F">
      <w:pPr>
        <w:jc w:val="center"/>
        <w:rPr>
          <w:b/>
          <w:bCs/>
        </w:rPr>
      </w:pPr>
      <w:r w:rsidRPr="00D7589F">
        <w:rPr>
          <w:b/>
          <w:bCs/>
        </w:rPr>
        <w:t xml:space="preserve">Figure 2.3.2: </w:t>
      </w:r>
      <w:r w:rsidRPr="00D7589F">
        <w:t>Inclusion of FAMIO.h in the Project</w:t>
      </w:r>
      <w:r w:rsidR="003B7162">
        <w:rPr>
          <w:noProof/>
        </w:rPr>
        <w:drawing>
          <wp:inline distT="0" distB="0" distL="114300" distR="114300" wp14:anchorId="7A35C36A" wp14:editId="00B2126D">
            <wp:extent cx="4678625" cy="3219450"/>
            <wp:effectExtent l="0" t="0" r="8255" b="0"/>
            <wp:docPr id="744662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3"/>
                    <a:stretch>
                      <a:fillRect/>
                    </a:stretch>
                  </pic:blipFill>
                  <pic:spPr>
                    <a:xfrm>
                      <a:off x="0" y="0"/>
                      <a:ext cx="4679393" cy="3219979"/>
                    </a:xfrm>
                    <a:prstGeom prst="rect">
                      <a:avLst/>
                    </a:prstGeom>
                    <a:noFill/>
                    <a:ln>
                      <a:noFill/>
                    </a:ln>
                  </pic:spPr>
                </pic:pic>
              </a:graphicData>
            </a:graphic>
          </wp:inline>
        </w:drawing>
      </w:r>
    </w:p>
    <w:p w14:paraId="6778ABFD" w14:textId="77777777" w:rsidR="002440F9" w:rsidRPr="00D7589F" w:rsidRDefault="002440F9" w:rsidP="002440F9"/>
    <w:p w14:paraId="1B6AF423" w14:textId="0877B816" w:rsidR="002440F9" w:rsidRDefault="00D7589F" w:rsidP="002440F9">
      <w:r w:rsidRPr="00D7589F">
        <w:t>Note: The above configuration is based on </w:t>
      </w:r>
      <w:hyperlink r:id="rId54" w:history="1">
        <w:r>
          <w:rPr>
            <w:rStyle w:val="ae"/>
          </w:rPr>
          <w:t>qt-opensource-windows-x86-mingw492-5.6.2</w:t>
        </w:r>
      </w:hyperlink>
      <w:r w:rsidRPr="00D7589F">
        <w:t>.</w:t>
      </w:r>
    </w:p>
    <w:p w14:paraId="7124936A" w14:textId="4B216B5C" w:rsidR="002440F9" w:rsidRDefault="00997A9B" w:rsidP="00997A9B">
      <w:pPr>
        <w:pStyle w:val="2"/>
      </w:pPr>
      <w:bookmarkStart w:id="12" w:name="_Toc182753594"/>
      <w:r>
        <w:rPr>
          <w:rFonts w:hint="eastAsia"/>
        </w:rPr>
        <w:lastRenderedPageBreak/>
        <w:t>4.</w:t>
      </w:r>
      <w:r w:rsidR="00741119" w:rsidRPr="00741119">
        <w:t>VS Environment Configuration</w:t>
      </w:r>
      <w:bookmarkEnd w:id="12"/>
    </w:p>
    <w:p w14:paraId="23384C43" w14:textId="2837015F" w:rsidR="002440F9" w:rsidRDefault="009E6526" w:rsidP="009E6526">
      <w:pPr>
        <w:pStyle w:val="12"/>
        <w:ind w:firstLineChars="0"/>
        <w:jc w:val="left"/>
      </w:pPr>
      <w:r>
        <w:rPr>
          <w:rFonts w:hint="eastAsia"/>
        </w:rPr>
        <w:t>①</w:t>
      </w:r>
      <w:r>
        <w:rPr>
          <w:rFonts w:hint="eastAsia"/>
        </w:rPr>
        <w:t xml:space="preserve"> </w:t>
      </w:r>
      <w:r w:rsidRPr="009E6526">
        <w:t xml:space="preserve">Double-click the installation package </w:t>
      </w:r>
      <w:r>
        <w:rPr>
          <w:noProof/>
        </w:rPr>
        <w:drawing>
          <wp:inline distT="0" distB="0" distL="114300" distR="114300" wp14:anchorId="4CB0733D" wp14:editId="2841CE97">
            <wp:extent cx="685800" cy="777240"/>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5"/>
                    <a:stretch>
                      <a:fillRect/>
                    </a:stretch>
                  </pic:blipFill>
                  <pic:spPr>
                    <a:xfrm>
                      <a:off x="0" y="0"/>
                      <a:ext cx="685800" cy="777240"/>
                    </a:xfrm>
                    <a:prstGeom prst="rect">
                      <a:avLst/>
                    </a:prstGeom>
                    <a:noFill/>
                    <a:ln>
                      <a:noFill/>
                    </a:ln>
                  </pic:spPr>
                </pic:pic>
              </a:graphicData>
            </a:graphic>
          </wp:inline>
        </w:drawing>
      </w:r>
      <w:r w:rsidRPr="009E6526">
        <w:t>and follow the prompts to install FAMIOApp.</w:t>
      </w:r>
    </w:p>
    <w:p w14:paraId="3D98BAED" w14:textId="0F476AFF" w:rsidR="002440F9" w:rsidRPr="003B7162" w:rsidRDefault="009E6526" w:rsidP="003B7162">
      <w:pPr>
        <w:pStyle w:val="12"/>
        <w:ind w:left="420" w:firstLineChars="0" w:firstLine="0"/>
        <w:jc w:val="left"/>
      </w:pPr>
      <w:r>
        <w:rPr>
          <w:rFonts w:ascii="DM Sans" w:hAnsi="DM Sans" w:hint="eastAsia"/>
          <w:shd w:val="clear" w:color="auto" w:fill="FFFFFF"/>
        </w:rPr>
        <w:t>②</w:t>
      </w:r>
      <w:r>
        <w:rPr>
          <w:rFonts w:ascii="DM Sans" w:hAnsi="DM Sans" w:hint="eastAsia"/>
          <w:shd w:val="clear" w:color="auto" w:fill="FFFFFF"/>
        </w:rPr>
        <w:t xml:space="preserve"> </w:t>
      </w:r>
      <w:r w:rsidRPr="009E6526">
        <w:t>Configure the project environment as shown in Figures 2.4.1, 2.4.2, and 2.4.3:</w:t>
      </w:r>
    </w:p>
    <w:p w14:paraId="6965A764" w14:textId="77777777" w:rsidR="003B7162" w:rsidRDefault="009E6526" w:rsidP="009E6526">
      <w:pPr>
        <w:pStyle w:val="12"/>
        <w:ind w:left="360" w:firstLineChars="0" w:firstLine="0"/>
        <w:jc w:val="center"/>
      </w:pPr>
      <w:r w:rsidRPr="009E6526">
        <w:rPr>
          <w:b/>
          <w:bCs/>
        </w:rPr>
        <w:t>Figure 2.4.1</w:t>
      </w:r>
      <w:r w:rsidRPr="009E6526">
        <w:t>: C/C++ General Configuration</w:t>
      </w:r>
    </w:p>
    <w:p w14:paraId="0D59A109" w14:textId="41E07913" w:rsidR="002440F9" w:rsidRPr="003B7162" w:rsidRDefault="003B7162" w:rsidP="003B7162">
      <w:pPr>
        <w:pStyle w:val="12"/>
        <w:ind w:left="360" w:firstLineChars="0" w:firstLine="0"/>
        <w:jc w:val="center"/>
      </w:pPr>
      <w:r>
        <w:rPr>
          <w:noProof/>
        </w:rPr>
        <w:drawing>
          <wp:inline distT="0" distB="0" distL="114300" distR="114300" wp14:anchorId="6686CC1A" wp14:editId="5C50FB5A">
            <wp:extent cx="5306060" cy="1577975"/>
            <wp:effectExtent l="0" t="0" r="12700" b="698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6"/>
                    <a:stretch>
                      <a:fillRect/>
                    </a:stretch>
                  </pic:blipFill>
                  <pic:spPr>
                    <a:xfrm>
                      <a:off x="0" y="0"/>
                      <a:ext cx="5306060" cy="1577975"/>
                    </a:xfrm>
                    <a:prstGeom prst="rect">
                      <a:avLst/>
                    </a:prstGeom>
                    <a:noFill/>
                    <a:ln>
                      <a:noFill/>
                    </a:ln>
                  </pic:spPr>
                </pic:pic>
              </a:graphicData>
            </a:graphic>
          </wp:inline>
        </w:drawing>
      </w:r>
    </w:p>
    <w:p w14:paraId="3FD5FC93" w14:textId="77777777" w:rsidR="003B7162" w:rsidRDefault="009E6526" w:rsidP="009E6526">
      <w:pPr>
        <w:pStyle w:val="12"/>
        <w:ind w:firstLineChars="0"/>
        <w:jc w:val="center"/>
      </w:pPr>
      <w:r w:rsidRPr="009E6526">
        <w:rPr>
          <w:b/>
          <w:bCs/>
        </w:rPr>
        <w:t>Figure 2.4.2</w:t>
      </w:r>
      <w:r w:rsidRPr="009E6526">
        <w:t>: Linker General Configuration</w:t>
      </w:r>
    </w:p>
    <w:p w14:paraId="4CEBE32D" w14:textId="643A00AD" w:rsidR="002440F9" w:rsidRPr="003B7162" w:rsidRDefault="003B7162" w:rsidP="003B7162">
      <w:pPr>
        <w:pStyle w:val="12"/>
        <w:ind w:firstLineChars="0"/>
        <w:jc w:val="center"/>
      </w:pPr>
      <w:r>
        <w:rPr>
          <w:noProof/>
        </w:rPr>
        <w:drawing>
          <wp:inline distT="0" distB="0" distL="114300" distR="114300" wp14:anchorId="04127721" wp14:editId="5370E256">
            <wp:extent cx="5169535" cy="1990725"/>
            <wp:effectExtent l="0" t="0" r="12065" b="571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7"/>
                    <a:stretch>
                      <a:fillRect/>
                    </a:stretch>
                  </pic:blipFill>
                  <pic:spPr>
                    <a:xfrm>
                      <a:off x="0" y="0"/>
                      <a:ext cx="5169535" cy="1990725"/>
                    </a:xfrm>
                    <a:prstGeom prst="rect">
                      <a:avLst/>
                    </a:prstGeom>
                    <a:noFill/>
                    <a:ln>
                      <a:noFill/>
                    </a:ln>
                  </pic:spPr>
                </pic:pic>
              </a:graphicData>
            </a:graphic>
          </wp:inline>
        </w:drawing>
      </w:r>
    </w:p>
    <w:p w14:paraId="10771AE1" w14:textId="2038D48D" w:rsidR="002440F9" w:rsidRDefault="009E6526" w:rsidP="003B7162">
      <w:pPr>
        <w:pStyle w:val="12"/>
        <w:ind w:firstLineChars="0"/>
        <w:jc w:val="center"/>
      </w:pPr>
      <w:r w:rsidRPr="009E6526">
        <w:rPr>
          <w:b/>
          <w:bCs/>
        </w:rPr>
        <w:t>Figure 2.4.3</w:t>
      </w:r>
      <w:r w:rsidRPr="009E6526">
        <w:t>: Linker Input Configuration</w:t>
      </w:r>
      <w:r w:rsidR="003B7162">
        <w:rPr>
          <w:noProof/>
        </w:rPr>
        <w:drawing>
          <wp:inline distT="0" distB="0" distL="114300" distR="114300" wp14:anchorId="56BE98ED" wp14:editId="68FD9B41">
            <wp:extent cx="3904615" cy="2368550"/>
            <wp:effectExtent l="0" t="0" r="12065" b="889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58"/>
                    <a:stretch>
                      <a:fillRect/>
                    </a:stretch>
                  </pic:blipFill>
                  <pic:spPr>
                    <a:xfrm>
                      <a:off x="0" y="0"/>
                      <a:ext cx="3904615" cy="2368550"/>
                    </a:xfrm>
                    <a:prstGeom prst="rect">
                      <a:avLst/>
                    </a:prstGeom>
                    <a:noFill/>
                    <a:ln>
                      <a:noFill/>
                    </a:ln>
                  </pic:spPr>
                </pic:pic>
              </a:graphicData>
            </a:graphic>
          </wp:inline>
        </w:drawing>
      </w:r>
    </w:p>
    <w:p w14:paraId="444EE1EF" w14:textId="647769ED" w:rsidR="002440F9" w:rsidRDefault="00997A9B" w:rsidP="00997A9B">
      <w:pPr>
        <w:pStyle w:val="2"/>
      </w:pPr>
      <w:bookmarkStart w:id="13" w:name="_Toc182753595"/>
      <w:r>
        <w:rPr>
          <w:rFonts w:hint="eastAsia"/>
        </w:rPr>
        <w:lastRenderedPageBreak/>
        <w:t>5.</w:t>
      </w:r>
      <w:r w:rsidR="009E6526" w:rsidRPr="009E6526">
        <w:t>Software Installation</w:t>
      </w:r>
      <w:bookmarkEnd w:id="13"/>
    </w:p>
    <w:p w14:paraId="736EE72B" w14:textId="355786B8" w:rsidR="002440F9" w:rsidRPr="003B7162" w:rsidRDefault="009E6526" w:rsidP="003B7162">
      <w:pPr>
        <w:ind w:left="300" w:firstLine="420"/>
      </w:pPr>
      <w:r w:rsidRPr="009E6526">
        <w:t>Download from the Baidu Cloud link provided at the beginning of the manual, and double-click to install.</w:t>
      </w:r>
      <w:r w:rsidRPr="009E6526">
        <w:rPr>
          <w:noProof/>
        </w:rPr>
        <w:t xml:space="preserve"> </w:t>
      </w:r>
      <w:r>
        <w:rPr>
          <w:noProof/>
        </w:rPr>
        <w:drawing>
          <wp:inline distT="0" distB="0" distL="114300" distR="114300" wp14:anchorId="4733AE7C" wp14:editId="24B9B094">
            <wp:extent cx="960120" cy="228600"/>
            <wp:effectExtent l="0" t="0" r="0" b="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59"/>
                    <a:stretch>
                      <a:fillRect/>
                    </a:stretch>
                  </pic:blipFill>
                  <pic:spPr>
                    <a:xfrm>
                      <a:off x="0" y="0"/>
                      <a:ext cx="960120" cy="228600"/>
                    </a:xfrm>
                    <a:prstGeom prst="rect">
                      <a:avLst/>
                    </a:prstGeom>
                    <a:noFill/>
                    <a:ln>
                      <a:noFill/>
                    </a:ln>
                  </pic:spPr>
                </pic:pic>
              </a:graphicData>
            </a:graphic>
          </wp:inline>
        </w:drawing>
      </w:r>
    </w:p>
    <w:p w14:paraId="7E69A122" w14:textId="77777777" w:rsidR="003B7162" w:rsidRDefault="00FC7054" w:rsidP="003B7162">
      <w:pPr>
        <w:pStyle w:val="12"/>
        <w:ind w:firstLineChars="0" w:firstLine="0"/>
        <w:jc w:val="center"/>
      </w:pPr>
      <w:r w:rsidRPr="00FC7054">
        <w:rPr>
          <w:b/>
          <w:bCs/>
        </w:rPr>
        <w:t>Figure 2.5.1</w:t>
      </w:r>
      <w:r w:rsidRPr="00FC7054">
        <w:t>: Installing FAMIO</w:t>
      </w:r>
    </w:p>
    <w:p w14:paraId="00A74274" w14:textId="4D55A93B" w:rsidR="002440F9" w:rsidRDefault="003B7162" w:rsidP="003B7162">
      <w:pPr>
        <w:pStyle w:val="12"/>
        <w:ind w:firstLineChars="0" w:firstLine="0"/>
        <w:jc w:val="center"/>
      </w:pPr>
      <w:r>
        <w:rPr>
          <w:noProof/>
        </w:rPr>
        <w:drawing>
          <wp:inline distT="0" distB="0" distL="114300" distR="114300" wp14:anchorId="0E95E9DE" wp14:editId="283994CF">
            <wp:extent cx="4419600" cy="3649980"/>
            <wp:effectExtent l="0" t="0" r="0" b="7620"/>
            <wp:docPr id="10676679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60"/>
                    <a:stretch>
                      <a:fillRect/>
                    </a:stretch>
                  </pic:blipFill>
                  <pic:spPr>
                    <a:xfrm>
                      <a:off x="0" y="0"/>
                      <a:ext cx="4419600" cy="3649980"/>
                    </a:xfrm>
                    <a:prstGeom prst="rect">
                      <a:avLst/>
                    </a:prstGeom>
                    <a:noFill/>
                    <a:ln>
                      <a:noFill/>
                    </a:ln>
                  </pic:spPr>
                </pic:pic>
              </a:graphicData>
            </a:graphic>
          </wp:inline>
        </w:drawing>
      </w:r>
    </w:p>
    <w:p w14:paraId="2BAD09EC" w14:textId="77777777" w:rsidR="002440F9" w:rsidRDefault="002440F9" w:rsidP="002440F9">
      <w:pPr>
        <w:pStyle w:val="12"/>
        <w:ind w:left="1140" w:firstLineChars="0" w:firstLine="0"/>
        <w:jc w:val="center"/>
      </w:pPr>
    </w:p>
    <w:p w14:paraId="28627BE7" w14:textId="2E15D1B6" w:rsidR="002440F9" w:rsidRDefault="00FC7054" w:rsidP="002440F9">
      <w:r w:rsidRPr="00FC7054">
        <w:t>After installation, all FAMIO resources can be found in the "Start" menu -&gt; "All Programs" on the computer.</w:t>
      </w:r>
    </w:p>
    <w:p w14:paraId="3460E876" w14:textId="3DC84437" w:rsidR="003B7162" w:rsidRDefault="003B7162" w:rsidP="003B7162">
      <w:pPr>
        <w:jc w:val="center"/>
      </w:pPr>
      <w:r w:rsidRPr="00FC7054">
        <w:rPr>
          <w:b/>
          <w:bCs/>
        </w:rPr>
        <w:t>Figure 2.5.2</w:t>
      </w:r>
      <w:r w:rsidRPr="00FC7054">
        <w:t>: FAMIOApp Installed Resources</w:t>
      </w:r>
    </w:p>
    <w:p w14:paraId="653811BD" w14:textId="77777777" w:rsidR="002440F9" w:rsidRDefault="002440F9" w:rsidP="002440F9">
      <w:pPr>
        <w:jc w:val="center"/>
      </w:pPr>
      <w:r>
        <w:rPr>
          <w:noProof/>
        </w:rPr>
        <w:drawing>
          <wp:inline distT="0" distB="0" distL="114300" distR="114300" wp14:anchorId="4BA0A19B" wp14:editId="6C649411">
            <wp:extent cx="2476500" cy="2796540"/>
            <wp:effectExtent l="0" t="0" r="7620" b="7620"/>
            <wp:docPr id="14913876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pic:cNvPicPr>
                      <a:picLocks noChangeAspect="1"/>
                    </pic:cNvPicPr>
                  </pic:nvPicPr>
                  <pic:blipFill>
                    <a:blip r:embed="rId61"/>
                    <a:stretch>
                      <a:fillRect/>
                    </a:stretch>
                  </pic:blipFill>
                  <pic:spPr>
                    <a:xfrm>
                      <a:off x="0" y="0"/>
                      <a:ext cx="2476500" cy="2796540"/>
                    </a:xfrm>
                    <a:prstGeom prst="rect">
                      <a:avLst/>
                    </a:prstGeom>
                    <a:noFill/>
                    <a:ln>
                      <a:noFill/>
                    </a:ln>
                  </pic:spPr>
                </pic:pic>
              </a:graphicData>
            </a:graphic>
          </wp:inline>
        </w:drawing>
      </w:r>
      <w:r>
        <w:rPr>
          <w:rFonts w:hint="eastAsia"/>
        </w:rPr>
        <w:t xml:space="preserve"> </w:t>
      </w:r>
      <w:r>
        <w:t xml:space="preserve">   </w:t>
      </w:r>
      <w:r>
        <w:rPr>
          <w:noProof/>
        </w:rPr>
        <w:drawing>
          <wp:inline distT="0" distB="0" distL="114300" distR="114300" wp14:anchorId="69914B6E" wp14:editId="0607B386">
            <wp:extent cx="2164080" cy="2781300"/>
            <wp:effectExtent l="0" t="0" r="0" b="7620"/>
            <wp:docPr id="1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
                    <pic:cNvPicPr>
                      <a:picLocks noChangeAspect="1"/>
                    </pic:cNvPicPr>
                  </pic:nvPicPr>
                  <pic:blipFill>
                    <a:blip r:embed="rId62"/>
                    <a:stretch>
                      <a:fillRect/>
                    </a:stretch>
                  </pic:blipFill>
                  <pic:spPr>
                    <a:xfrm>
                      <a:off x="0" y="0"/>
                      <a:ext cx="2164080" cy="2781300"/>
                    </a:xfrm>
                    <a:prstGeom prst="rect">
                      <a:avLst/>
                    </a:prstGeom>
                    <a:noFill/>
                    <a:ln>
                      <a:noFill/>
                    </a:ln>
                  </pic:spPr>
                </pic:pic>
              </a:graphicData>
            </a:graphic>
          </wp:inline>
        </w:drawing>
      </w:r>
    </w:p>
    <w:p w14:paraId="330D666D" w14:textId="0F41D7AA" w:rsidR="002440F9" w:rsidRDefault="002440F9" w:rsidP="002440F9">
      <w:pPr>
        <w:jc w:val="center"/>
      </w:pPr>
      <w:bookmarkStart w:id="14" w:name="_GoBack"/>
      <w:bookmarkEnd w:id="14"/>
    </w:p>
    <w:p w14:paraId="241F2ED4" w14:textId="0DE4DFB0" w:rsidR="002440F9" w:rsidRDefault="00997A9B" w:rsidP="00997A9B">
      <w:pPr>
        <w:pStyle w:val="2"/>
      </w:pPr>
      <w:bookmarkStart w:id="15" w:name="_Toc182753596"/>
      <w:r>
        <w:rPr>
          <w:rFonts w:hint="eastAsia"/>
        </w:rPr>
        <w:lastRenderedPageBreak/>
        <w:t>6.</w:t>
      </w:r>
      <w:r w:rsidR="00FC7054" w:rsidRPr="00FC7054">
        <w:t>Uninstall Software</w:t>
      </w:r>
      <w:bookmarkEnd w:id="15"/>
    </w:p>
    <w:p w14:paraId="5DB7F19A" w14:textId="7E8459F4" w:rsidR="00FC7054" w:rsidRDefault="00FC7054" w:rsidP="003B7162">
      <w:pPr>
        <w:ind w:left="420"/>
      </w:pPr>
      <w:r w:rsidRPr="00FC7054">
        <w:t>Find it in the Start menu and double-click to uninstall FAMIOApp.</w:t>
      </w:r>
      <w:r w:rsidRPr="00FC7054">
        <w:rPr>
          <w:noProof/>
        </w:rPr>
        <w:t xml:space="preserve"> </w:t>
      </w:r>
      <w:r>
        <w:rPr>
          <w:noProof/>
        </w:rPr>
        <w:drawing>
          <wp:inline distT="0" distB="0" distL="114300" distR="114300" wp14:anchorId="5D94158C" wp14:editId="150B7939">
            <wp:extent cx="998220" cy="205740"/>
            <wp:effectExtent l="0" t="0" r="7620" b="7620"/>
            <wp:docPr id="14310792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63"/>
                    <a:stretch>
                      <a:fillRect/>
                    </a:stretch>
                  </pic:blipFill>
                  <pic:spPr>
                    <a:xfrm>
                      <a:off x="0" y="0"/>
                      <a:ext cx="998220" cy="205740"/>
                    </a:xfrm>
                    <a:prstGeom prst="rect">
                      <a:avLst/>
                    </a:prstGeom>
                    <a:noFill/>
                    <a:ln>
                      <a:noFill/>
                    </a:ln>
                  </pic:spPr>
                </pic:pic>
              </a:graphicData>
            </a:graphic>
          </wp:inline>
        </w:drawing>
      </w:r>
    </w:p>
    <w:p w14:paraId="1A16FA13" w14:textId="77777777" w:rsidR="003B7162" w:rsidRDefault="00FC7054" w:rsidP="00FC7054">
      <w:pPr>
        <w:ind w:left="420"/>
        <w:jc w:val="center"/>
      </w:pPr>
      <w:r w:rsidRPr="00FC7054">
        <w:rPr>
          <w:b/>
          <w:bCs/>
        </w:rPr>
        <w:t>Figure 2.6.1</w:t>
      </w:r>
      <w:r w:rsidRPr="00FC7054">
        <w:t>: Uninstalling FAMIO</w:t>
      </w:r>
    </w:p>
    <w:p w14:paraId="077AB2F3" w14:textId="258FD624" w:rsidR="00FC7054" w:rsidRPr="00FC7054" w:rsidRDefault="003B7162" w:rsidP="00FC7054">
      <w:pPr>
        <w:ind w:left="420"/>
        <w:jc w:val="center"/>
      </w:pPr>
      <w:r>
        <w:rPr>
          <w:noProof/>
        </w:rPr>
        <w:drawing>
          <wp:inline distT="0" distB="0" distL="114300" distR="114300" wp14:anchorId="31146AB8" wp14:editId="774ED009">
            <wp:extent cx="3878580" cy="1577340"/>
            <wp:effectExtent l="0" t="0" r="7620" b="7620"/>
            <wp:docPr id="8738091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64"/>
                    <a:stretch>
                      <a:fillRect/>
                    </a:stretch>
                  </pic:blipFill>
                  <pic:spPr>
                    <a:xfrm>
                      <a:off x="0" y="0"/>
                      <a:ext cx="3878580" cy="1577340"/>
                    </a:xfrm>
                    <a:prstGeom prst="rect">
                      <a:avLst/>
                    </a:prstGeom>
                    <a:noFill/>
                    <a:ln>
                      <a:noFill/>
                    </a:ln>
                  </pic:spPr>
                </pic:pic>
              </a:graphicData>
            </a:graphic>
          </wp:inline>
        </w:drawing>
      </w:r>
    </w:p>
    <w:p w14:paraId="52F7D73F" w14:textId="22B150EF" w:rsidR="002440F9" w:rsidRDefault="002440F9" w:rsidP="002440F9">
      <w:pPr>
        <w:ind w:left="420"/>
        <w:jc w:val="center"/>
      </w:pPr>
      <w:r>
        <w:t xml:space="preserve"> </w:t>
      </w:r>
    </w:p>
    <w:p w14:paraId="09097A2F" w14:textId="25DF83BF" w:rsidR="002440F9" w:rsidRDefault="00997A9B" w:rsidP="00997A9B">
      <w:pPr>
        <w:pStyle w:val="2"/>
      </w:pPr>
      <w:bookmarkStart w:id="16" w:name="_Toc182753597"/>
      <w:r>
        <w:rPr>
          <w:rFonts w:hint="eastAsia"/>
        </w:rPr>
        <w:t>7.</w:t>
      </w:r>
      <w:r w:rsidR="00FC7054" w:rsidRPr="00FC7054">
        <w:t>Use the Virtual Card FAMIO_Virtual_Board to Simulate Hardware</w:t>
      </w:r>
      <w:bookmarkEnd w:id="16"/>
    </w:p>
    <w:p w14:paraId="7F2CAA0F" w14:textId="6EE978B6" w:rsidR="002440F9" w:rsidRDefault="00FC7054" w:rsidP="002440F9">
      <w:pPr>
        <w:pStyle w:val="22"/>
        <w:ind w:left="720" w:firstLineChars="0" w:firstLine="0"/>
      </w:pPr>
      <w:r w:rsidRPr="00FC7054">
        <w:t>When you do not have KH-54B, KH-88B, KH-55B, KH-G56B, KH-G3128B serial I/O control cards at hand, you can simulate these serial I/O control cards using the virtual card</w:t>
      </w:r>
      <w:r>
        <w:rPr>
          <w:noProof/>
        </w:rPr>
        <w:drawing>
          <wp:inline distT="0" distB="0" distL="114300" distR="114300" wp14:anchorId="6BC0AD8C" wp14:editId="59CED5B5">
            <wp:extent cx="1676400" cy="228600"/>
            <wp:effectExtent l="0" t="0" r="0" b="0"/>
            <wp:docPr id="1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6"/>
                    <pic:cNvPicPr>
                      <a:picLocks noChangeAspect="1"/>
                    </pic:cNvPicPr>
                  </pic:nvPicPr>
                  <pic:blipFill>
                    <a:blip r:embed="rId65"/>
                    <a:stretch>
                      <a:fillRect/>
                    </a:stretch>
                  </pic:blipFill>
                  <pic:spPr>
                    <a:xfrm>
                      <a:off x="0" y="0"/>
                      <a:ext cx="1676400" cy="228600"/>
                    </a:xfrm>
                    <a:prstGeom prst="rect">
                      <a:avLst/>
                    </a:prstGeom>
                    <a:noFill/>
                    <a:ln>
                      <a:noFill/>
                    </a:ln>
                  </pic:spPr>
                </pic:pic>
              </a:graphicData>
            </a:graphic>
          </wp:inline>
        </w:drawing>
      </w:r>
      <w:r w:rsidRPr="00FC7054">
        <w:t>. The specific method can be divided into the following three steps:</w:t>
      </w:r>
    </w:p>
    <w:p w14:paraId="6F850F96" w14:textId="77777777" w:rsidR="002440F9" w:rsidRDefault="002440F9" w:rsidP="002440F9">
      <w:pPr>
        <w:pStyle w:val="22"/>
        <w:ind w:left="720" w:firstLineChars="0" w:firstLine="0"/>
      </w:pPr>
    </w:p>
    <w:p w14:paraId="353FF39B" w14:textId="59A576FF" w:rsidR="002440F9" w:rsidRPr="003B7162" w:rsidRDefault="00FC7054" w:rsidP="001619A5">
      <w:pPr>
        <w:pStyle w:val="af0"/>
        <w:numPr>
          <w:ilvl w:val="0"/>
          <w:numId w:val="7"/>
        </w:numPr>
        <w:ind w:firstLineChars="0"/>
      </w:pPr>
      <w:r w:rsidRPr="00FC7054">
        <w:t>Use virtual serial port software to create a pair of virtual serial ports.</w:t>
      </w:r>
    </w:p>
    <w:p w14:paraId="471AD691" w14:textId="77777777" w:rsidR="003B7162" w:rsidRDefault="00456AA4" w:rsidP="00456AA4">
      <w:pPr>
        <w:jc w:val="center"/>
      </w:pPr>
      <w:r w:rsidRPr="00456AA4">
        <w:rPr>
          <w:b/>
          <w:bCs/>
        </w:rPr>
        <w:t>Figure 2.7.1</w:t>
      </w:r>
      <w:r w:rsidRPr="00456AA4">
        <w:t>: Virtual Serial Port</w:t>
      </w:r>
    </w:p>
    <w:p w14:paraId="27942E46" w14:textId="42FB8B46" w:rsidR="00456AA4" w:rsidRPr="00456AA4" w:rsidRDefault="003B7162" w:rsidP="00456AA4">
      <w:pPr>
        <w:jc w:val="center"/>
      </w:pPr>
      <w:r>
        <w:rPr>
          <w:noProof/>
        </w:rPr>
        <w:drawing>
          <wp:inline distT="0" distB="0" distL="0" distR="0" wp14:anchorId="1F5E07B9" wp14:editId="755B19D9">
            <wp:extent cx="4337050" cy="2964815"/>
            <wp:effectExtent l="0" t="0" r="635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6"/>
                    <a:stretch>
                      <a:fillRect/>
                    </a:stretch>
                  </pic:blipFill>
                  <pic:spPr>
                    <a:xfrm>
                      <a:off x="0" y="0"/>
                      <a:ext cx="4337050" cy="2964815"/>
                    </a:xfrm>
                    <a:prstGeom prst="rect">
                      <a:avLst/>
                    </a:prstGeom>
                  </pic:spPr>
                </pic:pic>
              </a:graphicData>
            </a:graphic>
          </wp:inline>
        </w:drawing>
      </w:r>
    </w:p>
    <w:p w14:paraId="22640DC4" w14:textId="77777777" w:rsidR="002440F9" w:rsidRDefault="002440F9" w:rsidP="002440F9">
      <w:pPr>
        <w:jc w:val="center"/>
      </w:pPr>
    </w:p>
    <w:p w14:paraId="7370E4DA" w14:textId="60CE8AA4" w:rsidR="002440F9" w:rsidRDefault="00456AA4" w:rsidP="001619A5">
      <w:pPr>
        <w:pStyle w:val="af0"/>
        <w:numPr>
          <w:ilvl w:val="0"/>
          <w:numId w:val="7"/>
        </w:numPr>
        <w:ind w:firstLineChars="0"/>
      </w:pPr>
      <w:r w:rsidRPr="00456AA4">
        <w:rPr>
          <w:sz w:val="18"/>
          <w:szCs w:val="18"/>
        </w:rPr>
        <w:t>Open the virtual card FAMIO_Virtual_Board, enter the serial port number (the first port of the virtual COM port pair created by the virtual serial port software, as shown as 7 in Figure 2.7.2), and click the "Open" button.</w:t>
      </w:r>
    </w:p>
    <w:p w14:paraId="7970ECF3" w14:textId="77777777" w:rsidR="003B7162" w:rsidRPr="00F135ED" w:rsidRDefault="003B7162" w:rsidP="003B7162">
      <w:pPr>
        <w:spacing w:line="240" w:lineRule="exact"/>
        <w:jc w:val="center"/>
      </w:pPr>
      <w:r w:rsidRPr="003B7162">
        <w:rPr>
          <w:b/>
          <w:bCs/>
        </w:rPr>
        <w:lastRenderedPageBreak/>
        <w:t>Figure 2.7.2</w:t>
      </w:r>
      <w:r w:rsidRPr="00F135ED">
        <w:t>: Virtual Card Opening Interface</w:t>
      </w:r>
    </w:p>
    <w:p w14:paraId="4D08786E" w14:textId="77777777" w:rsidR="002440F9" w:rsidRDefault="002440F9" w:rsidP="002440F9">
      <w:pPr>
        <w:jc w:val="center"/>
        <w:rPr>
          <w:sz w:val="22"/>
        </w:rPr>
      </w:pPr>
      <w:r>
        <w:rPr>
          <w:noProof/>
        </w:rPr>
        <w:drawing>
          <wp:inline distT="0" distB="0" distL="114300" distR="114300" wp14:anchorId="3021400D" wp14:editId="06A2FABC">
            <wp:extent cx="3670300" cy="2079625"/>
            <wp:effectExtent l="0" t="0" r="2540" b="8255"/>
            <wp:docPr id="1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7"/>
                    <pic:cNvPicPr>
                      <a:picLocks noChangeAspect="1"/>
                    </pic:cNvPicPr>
                  </pic:nvPicPr>
                  <pic:blipFill>
                    <a:blip r:embed="rId67"/>
                    <a:stretch>
                      <a:fillRect/>
                    </a:stretch>
                  </pic:blipFill>
                  <pic:spPr>
                    <a:xfrm>
                      <a:off x="0" y="0"/>
                      <a:ext cx="3670300" cy="2079625"/>
                    </a:xfrm>
                    <a:prstGeom prst="rect">
                      <a:avLst/>
                    </a:prstGeom>
                    <a:noFill/>
                    <a:ln>
                      <a:noFill/>
                    </a:ln>
                  </pic:spPr>
                </pic:pic>
              </a:graphicData>
            </a:graphic>
          </wp:inline>
        </w:drawing>
      </w:r>
    </w:p>
    <w:p w14:paraId="131A29DF" w14:textId="77777777" w:rsidR="002440F9" w:rsidRDefault="002440F9" w:rsidP="002440F9">
      <w:pPr>
        <w:spacing w:line="240" w:lineRule="exact"/>
        <w:rPr>
          <w:rFonts w:asciiTheme="minorEastAsia" w:hAnsiTheme="minorEastAsia"/>
          <w:color w:val="333333"/>
          <w:sz w:val="28"/>
          <w:szCs w:val="28"/>
        </w:rPr>
      </w:pPr>
    </w:p>
    <w:p w14:paraId="45EF3C65" w14:textId="06236A75" w:rsidR="00F135ED" w:rsidRDefault="00F135ED" w:rsidP="001619A5">
      <w:pPr>
        <w:pStyle w:val="af0"/>
        <w:numPr>
          <w:ilvl w:val="0"/>
          <w:numId w:val="7"/>
        </w:numPr>
        <w:ind w:firstLineChars="0"/>
      </w:pPr>
      <w:r w:rsidRPr="00F135ED">
        <w:t>Open FAMIOApp.exe, select the board number (the second port of the virtual COM port pair created by the virtual serial port software, as shown as 8 in Figure 2.7.3), and click the "Open" button.</w:t>
      </w:r>
    </w:p>
    <w:p w14:paraId="6B8DE95A" w14:textId="1CC85E07" w:rsidR="003B7162" w:rsidRPr="003B7162" w:rsidRDefault="003B7162" w:rsidP="003B7162">
      <w:pPr>
        <w:spacing w:line="240" w:lineRule="exact"/>
        <w:jc w:val="center"/>
        <w:rPr>
          <w:szCs w:val="18"/>
        </w:rPr>
      </w:pPr>
      <w:r w:rsidRPr="003B7162">
        <w:rPr>
          <w:b/>
          <w:bCs/>
          <w:szCs w:val="18"/>
        </w:rPr>
        <w:t>Figure 2.7.3</w:t>
      </w:r>
      <w:r w:rsidRPr="003B7162">
        <w:rPr>
          <w:szCs w:val="18"/>
        </w:rPr>
        <w:t>: FAMIO Start and Operation Interface</w:t>
      </w:r>
    </w:p>
    <w:p w14:paraId="3D70BE10" w14:textId="25123104" w:rsidR="002440F9" w:rsidRDefault="002440F9" w:rsidP="00F135ED">
      <w:r>
        <w:rPr>
          <w:noProof/>
        </w:rPr>
        <w:drawing>
          <wp:inline distT="0" distB="0" distL="114300" distR="114300" wp14:anchorId="3579A0C4" wp14:editId="161947F6">
            <wp:extent cx="5996305" cy="2588260"/>
            <wp:effectExtent l="0" t="0" r="8255" b="2540"/>
            <wp:docPr id="1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9"/>
                    <pic:cNvPicPr>
                      <a:picLocks noChangeAspect="1"/>
                    </pic:cNvPicPr>
                  </pic:nvPicPr>
                  <pic:blipFill>
                    <a:blip r:embed="rId68"/>
                    <a:stretch>
                      <a:fillRect/>
                    </a:stretch>
                  </pic:blipFill>
                  <pic:spPr>
                    <a:xfrm>
                      <a:off x="0" y="0"/>
                      <a:ext cx="5996305" cy="2588260"/>
                    </a:xfrm>
                    <a:prstGeom prst="rect">
                      <a:avLst/>
                    </a:prstGeom>
                    <a:noFill/>
                    <a:ln>
                      <a:noFill/>
                    </a:ln>
                  </pic:spPr>
                </pic:pic>
              </a:graphicData>
            </a:graphic>
          </wp:inline>
        </w:drawing>
      </w:r>
      <w:r>
        <w:rPr>
          <w:noProof/>
        </w:rPr>
        <w:drawing>
          <wp:inline distT="0" distB="0" distL="114300" distR="114300" wp14:anchorId="62EA6A27" wp14:editId="55F74670">
            <wp:extent cx="5991225" cy="2583815"/>
            <wp:effectExtent l="0" t="0" r="13335" b="6985"/>
            <wp:docPr id="10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0"/>
                    <pic:cNvPicPr>
                      <a:picLocks noChangeAspect="1"/>
                    </pic:cNvPicPr>
                  </pic:nvPicPr>
                  <pic:blipFill>
                    <a:blip r:embed="rId69"/>
                    <a:stretch>
                      <a:fillRect/>
                    </a:stretch>
                  </pic:blipFill>
                  <pic:spPr>
                    <a:xfrm>
                      <a:off x="0" y="0"/>
                      <a:ext cx="5991225" cy="2583815"/>
                    </a:xfrm>
                    <a:prstGeom prst="rect">
                      <a:avLst/>
                    </a:prstGeom>
                    <a:noFill/>
                    <a:ln>
                      <a:noFill/>
                    </a:ln>
                  </pic:spPr>
                </pic:pic>
              </a:graphicData>
            </a:graphic>
          </wp:inline>
        </w:drawing>
      </w:r>
    </w:p>
    <w:p w14:paraId="056AC93D" w14:textId="6348EB4F" w:rsidR="002440F9" w:rsidRDefault="002440F9" w:rsidP="0042140E">
      <w:pPr>
        <w:rPr>
          <w:b/>
          <w:color w:val="FF0000"/>
        </w:rPr>
      </w:pPr>
    </w:p>
    <w:p w14:paraId="4291CF55" w14:textId="7EB922E7" w:rsidR="0042140E" w:rsidRPr="006931BB" w:rsidRDefault="0042140E" w:rsidP="001619A5">
      <w:pPr>
        <w:pStyle w:val="af0"/>
        <w:numPr>
          <w:ilvl w:val="0"/>
          <w:numId w:val="7"/>
        </w:numPr>
        <w:ind w:firstLineChars="0"/>
        <w:rPr>
          <w:b/>
          <w:color w:val="FF0000"/>
        </w:rPr>
      </w:pPr>
      <w:r w:rsidRPr="006931BB">
        <w:rPr>
          <w:b/>
          <w:bCs/>
          <w:color w:val="FF0000"/>
        </w:rPr>
        <w:lastRenderedPageBreak/>
        <w:t>FAMIOApp New Search Board Function</w:t>
      </w:r>
      <w:r w:rsidRPr="006931BB">
        <w:rPr>
          <w:b/>
          <w:color w:val="FF0000"/>
        </w:rPr>
        <w:t>: Press the "Search" button to display the serial port numbers connected to the board. Select the board number (example board number is 8), and click the "Open" button, as shown below:</w:t>
      </w:r>
    </w:p>
    <w:p w14:paraId="5FC4B73C" w14:textId="25BDE6B1" w:rsidR="003B7162" w:rsidRPr="003B7162" w:rsidRDefault="003B7162" w:rsidP="003B7162">
      <w:pPr>
        <w:jc w:val="center"/>
        <w:rPr>
          <w:szCs w:val="18"/>
        </w:rPr>
      </w:pPr>
      <w:r w:rsidRPr="00AE39D1">
        <w:rPr>
          <w:b/>
          <w:bCs/>
          <w:szCs w:val="18"/>
        </w:rPr>
        <w:t>Figure 2.7.4</w:t>
      </w:r>
      <w:r w:rsidRPr="00AE39D1">
        <w:rPr>
          <w:szCs w:val="18"/>
        </w:rPr>
        <w:t>: FAMIO Start and Operation Interface</w:t>
      </w:r>
    </w:p>
    <w:p w14:paraId="6CB6D24B" w14:textId="77777777" w:rsidR="002440F9" w:rsidRDefault="002440F9" w:rsidP="002440F9">
      <w:pPr>
        <w:jc w:val="center"/>
      </w:pPr>
      <w:r>
        <w:rPr>
          <w:noProof/>
        </w:rPr>
        <w:drawing>
          <wp:inline distT="0" distB="0" distL="114300" distR="114300" wp14:anchorId="0A562296" wp14:editId="25799D8D">
            <wp:extent cx="5397500" cy="2327910"/>
            <wp:effectExtent l="0" t="0" r="12700" b="3810"/>
            <wp:docPr id="1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1"/>
                    <pic:cNvPicPr>
                      <a:picLocks noChangeAspect="1"/>
                    </pic:cNvPicPr>
                  </pic:nvPicPr>
                  <pic:blipFill>
                    <a:blip r:embed="rId70"/>
                    <a:stretch>
                      <a:fillRect/>
                    </a:stretch>
                  </pic:blipFill>
                  <pic:spPr>
                    <a:xfrm>
                      <a:off x="0" y="0"/>
                      <a:ext cx="5397500" cy="2327910"/>
                    </a:xfrm>
                    <a:prstGeom prst="rect">
                      <a:avLst/>
                    </a:prstGeom>
                    <a:noFill/>
                    <a:ln>
                      <a:noFill/>
                    </a:ln>
                  </pic:spPr>
                </pic:pic>
              </a:graphicData>
            </a:graphic>
          </wp:inline>
        </w:drawing>
      </w:r>
      <w:r>
        <w:rPr>
          <w:noProof/>
        </w:rPr>
        <w:drawing>
          <wp:inline distT="0" distB="0" distL="114300" distR="114300" wp14:anchorId="459DE185" wp14:editId="54E1871A">
            <wp:extent cx="5405120" cy="2331085"/>
            <wp:effectExtent l="0" t="0" r="5080" b="635"/>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
                    <pic:cNvPicPr>
                      <a:picLocks noChangeAspect="1"/>
                    </pic:cNvPicPr>
                  </pic:nvPicPr>
                  <pic:blipFill>
                    <a:blip r:embed="rId71"/>
                    <a:stretch>
                      <a:fillRect/>
                    </a:stretch>
                  </pic:blipFill>
                  <pic:spPr>
                    <a:xfrm>
                      <a:off x="0" y="0"/>
                      <a:ext cx="5405120" cy="2331085"/>
                    </a:xfrm>
                    <a:prstGeom prst="rect">
                      <a:avLst/>
                    </a:prstGeom>
                    <a:noFill/>
                    <a:ln>
                      <a:noFill/>
                    </a:ln>
                  </pic:spPr>
                </pic:pic>
              </a:graphicData>
            </a:graphic>
          </wp:inline>
        </w:drawing>
      </w:r>
    </w:p>
    <w:p w14:paraId="0954A6CE" w14:textId="49EB4FC1" w:rsidR="002440F9" w:rsidRDefault="00AE39D1" w:rsidP="002440F9">
      <w:pPr>
        <w:rPr>
          <w:sz w:val="20"/>
          <w:szCs w:val="18"/>
        </w:rPr>
      </w:pPr>
      <w:r w:rsidRPr="00AE39D1">
        <w:rPr>
          <w:sz w:val="20"/>
          <w:szCs w:val="18"/>
        </w:rPr>
        <w:t>If you are programming using the SDK, you can skip this step. With the virtual card, you can quickly complete the debugging and development of the I/O section without the limitations of FAMIO hardware.</w:t>
      </w:r>
    </w:p>
    <w:p w14:paraId="1F57DAD2" w14:textId="707024DD" w:rsidR="002440F9" w:rsidRPr="003B7162" w:rsidRDefault="00AE39D1" w:rsidP="003B7162">
      <w:pPr>
        <w:rPr>
          <w:b/>
          <w:color w:val="FF0000"/>
        </w:rPr>
      </w:pPr>
      <w:r w:rsidRPr="00AE39D1">
        <w:rPr>
          <w:b/>
          <w:color w:val="FF0000"/>
        </w:rPr>
        <w:t>Note: Do not check the red box shown in Figure 2.7.4 in the</w:t>
      </w:r>
      <w:r w:rsidRPr="00AE39D1">
        <w:rPr>
          <w:b/>
          <w:noProof/>
          <w:color w:val="FF0000"/>
        </w:rPr>
        <w:drawing>
          <wp:inline distT="0" distB="0" distL="0" distR="0" wp14:anchorId="2093C549" wp14:editId="600455BD">
            <wp:extent cx="1102995" cy="1441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2"/>
                    <a:stretch>
                      <a:fillRect/>
                    </a:stretch>
                  </pic:blipFill>
                  <pic:spPr>
                    <a:xfrm>
                      <a:off x="0" y="0"/>
                      <a:ext cx="1259057" cy="165121"/>
                    </a:xfrm>
                    <a:prstGeom prst="rect">
                      <a:avLst/>
                    </a:prstGeom>
                  </pic:spPr>
                </pic:pic>
              </a:graphicData>
            </a:graphic>
          </wp:inline>
        </w:drawing>
      </w:r>
      <w:r w:rsidRPr="00AE39D1">
        <w:rPr>
          <w:b/>
          <w:color w:val="FF0000"/>
        </w:rPr>
        <w:t xml:space="preserve"> serial port settings. Otherwise, there may be an error in the virtual card status.</w:t>
      </w:r>
    </w:p>
    <w:p w14:paraId="5029D8D4" w14:textId="77777777" w:rsidR="003B7162" w:rsidRDefault="00AE39D1" w:rsidP="00AE39D1">
      <w:pPr>
        <w:jc w:val="center"/>
        <w:rPr>
          <w:noProof/>
        </w:rPr>
      </w:pPr>
      <w:r w:rsidRPr="00AE39D1">
        <w:rPr>
          <w:b/>
          <w:bCs/>
          <w:szCs w:val="18"/>
        </w:rPr>
        <w:t>Figure 2.7.5</w:t>
      </w:r>
      <w:r w:rsidRPr="00AE39D1">
        <w:rPr>
          <w:szCs w:val="18"/>
        </w:rPr>
        <w:t>: Virtual Serial Port Setting Note</w:t>
      </w:r>
    </w:p>
    <w:p w14:paraId="6BE1575E" w14:textId="28BC0573" w:rsidR="00AE39D1" w:rsidRPr="00AE39D1" w:rsidRDefault="003B7162" w:rsidP="00AE39D1">
      <w:pPr>
        <w:jc w:val="center"/>
        <w:rPr>
          <w:szCs w:val="18"/>
        </w:rPr>
      </w:pPr>
      <w:r>
        <w:rPr>
          <w:noProof/>
        </w:rPr>
        <w:drawing>
          <wp:inline distT="0" distB="0" distL="0" distR="0" wp14:anchorId="53367B16" wp14:editId="6C1CD248">
            <wp:extent cx="3357880" cy="1899285"/>
            <wp:effectExtent l="0" t="0" r="1016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3"/>
                    <a:stretch>
                      <a:fillRect/>
                    </a:stretch>
                  </pic:blipFill>
                  <pic:spPr>
                    <a:xfrm>
                      <a:off x="0" y="0"/>
                      <a:ext cx="3357880" cy="1899285"/>
                    </a:xfrm>
                    <a:prstGeom prst="rect">
                      <a:avLst/>
                    </a:prstGeom>
                  </pic:spPr>
                </pic:pic>
              </a:graphicData>
            </a:graphic>
          </wp:inline>
        </w:drawing>
      </w:r>
    </w:p>
    <w:p w14:paraId="29135C64" w14:textId="77777777" w:rsidR="002440F9" w:rsidRPr="00AE39D1" w:rsidRDefault="002440F9" w:rsidP="002440F9">
      <w:pPr>
        <w:jc w:val="center"/>
        <w:rPr>
          <w:szCs w:val="18"/>
        </w:rPr>
      </w:pPr>
    </w:p>
    <w:p w14:paraId="66CC2ED5" w14:textId="2C9DB189" w:rsidR="002440F9" w:rsidRDefault="00997A9B" w:rsidP="00997A9B">
      <w:pPr>
        <w:pStyle w:val="2"/>
      </w:pPr>
      <w:bookmarkStart w:id="17" w:name="_Toc182753598"/>
      <w:r>
        <w:rPr>
          <w:rFonts w:hint="eastAsia"/>
        </w:rPr>
        <w:lastRenderedPageBreak/>
        <w:t>8.</w:t>
      </w:r>
      <w:r w:rsidR="00AE39D1" w:rsidRPr="00AE39D1">
        <w:t>Frequently Asked Questions</w:t>
      </w:r>
      <w:bookmarkEnd w:id="17"/>
    </w:p>
    <w:p w14:paraId="422D9EA9" w14:textId="2983174F" w:rsidR="002440F9" w:rsidRDefault="002440F9" w:rsidP="002440F9">
      <w:pPr>
        <w:ind w:left="420"/>
      </w:pPr>
      <w:r>
        <w:rPr>
          <w:rFonts w:hint="eastAsia"/>
          <w:b/>
        </w:rPr>
        <w:t xml:space="preserve">Q1: </w:t>
      </w:r>
      <w:r w:rsidR="00AE39D1" w:rsidRPr="00AE39D1">
        <w:rPr>
          <w:b/>
          <w:bCs/>
        </w:rPr>
        <w:t>No card number appears in the dropdown selection box after opening FAMIO.</w:t>
      </w:r>
    </w:p>
    <w:p w14:paraId="6B2C87D8" w14:textId="0D81E1E2" w:rsidR="002440F9" w:rsidRDefault="002440F9" w:rsidP="002440F9">
      <w:pPr>
        <w:ind w:leftChars="200" w:left="842" w:hangingChars="200" w:hanging="422"/>
      </w:pPr>
      <w:r>
        <w:rPr>
          <w:rFonts w:hint="eastAsia"/>
          <w:b/>
        </w:rPr>
        <w:t xml:space="preserve">A1: </w:t>
      </w:r>
      <w:r w:rsidR="00AE39D1" w:rsidRPr="00AE39D1">
        <w:t>The board number shows the serial port numbers that can be opened by the current system. If the serial port is already open or does not exist, it will not be displayed. Alternatively, you can directly enter the serial port number in the dropdown selection box.</w:t>
      </w:r>
    </w:p>
    <w:p w14:paraId="26644A21" w14:textId="77777777" w:rsidR="002440F9" w:rsidRDefault="002440F9" w:rsidP="002440F9"/>
    <w:p w14:paraId="707C93C0" w14:textId="594392C3" w:rsidR="002440F9" w:rsidRDefault="002440F9" w:rsidP="002440F9">
      <w:r>
        <w:rPr>
          <w:rFonts w:hint="eastAsia"/>
        </w:rPr>
        <w:tab/>
      </w:r>
      <w:r>
        <w:rPr>
          <w:rFonts w:hint="eastAsia"/>
          <w:b/>
        </w:rPr>
        <w:t xml:space="preserve">Q2: </w:t>
      </w:r>
      <w:r w:rsidR="00AE39D1" w:rsidRPr="00AE39D1">
        <w:rPr>
          <w:b/>
          <w:bCs/>
        </w:rPr>
        <w:t>"Wrong card" error appears when opening FAMIO.</w:t>
      </w:r>
    </w:p>
    <w:p w14:paraId="763D1CB1" w14:textId="0F2A5B46" w:rsidR="002440F9" w:rsidRDefault="002440F9" w:rsidP="002440F9">
      <w:pPr>
        <w:adjustRightInd w:val="0"/>
        <w:ind w:leftChars="200" w:left="842" w:hangingChars="200" w:hanging="422"/>
      </w:pPr>
      <w:r>
        <w:rPr>
          <w:rFonts w:hint="eastAsia"/>
          <w:b/>
        </w:rPr>
        <w:t xml:space="preserve">A2: </w:t>
      </w:r>
      <w:r w:rsidR="00AE39D1" w:rsidRPr="00AE39D1">
        <w:t>Check if the serial port number connected to the board is correct. If using a virtual card, ensure the virtual card is open and the serial port number is correct.</w:t>
      </w:r>
    </w:p>
    <w:p w14:paraId="21829A87" w14:textId="66FC50E9" w:rsidR="002440F9" w:rsidRDefault="00AE39D1" w:rsidP="002440F9">
      <w:pPr>
        <w:rPr>
          <w:b/>
          <w:bCs/>
        </w:rPr>
      </w:pPr>
      <w:r>
        <w:rPr>
          <w:noProof/>
        </w:rPr>
        <w:drawing>
          <wp:anchor distT="0" distB="0" distL="114300" distR="114300" simplePos="0" relativeHeight="251664896" behindDoc="0" locked="0" layoutInCell="1" allowOverlap="1" wp14:anchorId="01C6D080" wp14:editId="7F6A56AE">
            <wp:simplePos x="0" y="0"/>
            <wp:positionH relativeFrom="column">
              <wp:posOffset>4584700</wp:posOffset>
            </wp:positionH>
            <wp:positionV relativeFrom="paragraph">
              <wp:posOffset>175260</wp:posOffset>
            </wp:positionV>
            <wp:extent cx="1955800" cy="785495"/>
            <wp:effectExtent l="0" t="0" r="0" b="0"/>
            <wp:wrapNone/>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955800" cy="785495"/>
                    </a:xfrm>
                    <a:prstGeom prst="rect">
                      <a:avLst/>
                    </a:prstGeom>
                    <a:noFill/>
                    <a:ln w="9525">
                      <a:noFill/>
                      <a:miter lim="800000"/>
                      <a:headEnd/>
                      <a:tailEnd/>
                    </a:ln>
                  </pic:spPr>
                </pic:pic>
              </a:graphicData>
            </a:graphic>
          </wp:anchor>
        </w:drawing>
      </w:r>
      <w:r w:rsidR="002440F9">
        <w:rPr>
          <w:rFonts w:hint="eastAsia"/>
        </w:rPr>
        <w:tab/>
      </w:r>
      <w:r w:rsidR="002440F9">
        <w:rPr>
          <w:rFonts w:hint="eastAsia"/>
          <w:b/>
        </w:rPr>
        <w:t xml:space="preserve">Q3: </w:t>
      </w:r>
      <w:r w:rsidRPr="00AE39D1">
        <w:rPr>
          <w:b/>
          <w:bCs/>
        </w:rPr>
        <w:t>When using .NET programming, the program displays the interface shown on the right:</w:t>
      </w:r>
    </w:p>
    <w:p w14:paraId="1FDFD5AE" w14:textId="77777777" w:rsidR="00AE39D1" w:rsidRDefault="00AE39D1" w:rsidP="002440F9"/>
    <w:p w14:paraId="2A6EF9FF" w14:textId="77777777" w:rsidR="002440F9" w:rsidRDefault="002440F9" w:rsidP="002440F9">
      <w:pPr>
        <w:jc w:val="center"/>
      </w:pPr>
    </w:p>
    <w:p w14:paraId="7E797404" w14:textId="77777777" w:rsidR="002440F9" w:rsidRDefault="002440F9" w:rsidP="002440F9">
      <w:pPr>
        <w:jc w:val="center"/>
      </w:pPr>
    </w:p>
    <w:p w14:paraId="6B98E735" w14:textId="77777777" w:rsidR="00AE39D1" w:rsidRDefault="00AE39D1" w:rsidP="002440F9">
      <w:pPr>
        <w:jc w:val="center"/>
      </w:pPr>
    </w:p>
    <w:p w14:paraId="1464A921" w14:textId="5F05DE7F" w:rsidR="002440F9" w:rsidRDefault="002440F9" w:rsidP="002440F9">
      <w:pPr>
        <w:ind w:leftChars="200" w:left="842" w:hangingChars="200" w:hanging="422"/>
      </w:pPr>
      <w:r>
        <w:rPr>
          <w:rFonts w:hint="eastAsia"/>
          <w:b/>
        </w:rPr>
        <w:t xml:space="preserve">A3: </w:t>
      </w:r>
      <w:r w:rsidR="00AE39D1" w:rsidRPr="00AE39D1">
        <w:t>The version of FAMIO.dll being used is incorrect. FAMIO.dll has 32-bit (x86) and 64-bit (x64) versions. Please ensure you are using the correct version.</w:t>
      </w:r>
    </w:p>
    <w:p w14:paraId="74B90B36" w14:textId="77777777" w:rsidR="002440F9" w:rsidRDefault="002440F9" w:rsidP="002440F9">
      <w:pPr>
        <w:ind w:left="420"/>
      </w:pPr>
    </w:p>
    <w:p w14:paraId="79F0079B" w14:textId="71C07B89" w:rsidR="002440F9" w:rsidRDefault="002440F9" w:rsidP="002440F9">
      <w:pPr>
        <w:ind w:left="420"/>
      </w:pPr>
      <w:r>
        <w:rPr>
          <w:rFonts w:hint="eastAsia"/>
          <w:b/>
        </w:rPr>
        <w:t xml:space="preserve">Q4: </w:t>
      </w:r>
      <w:r w:rsidR="00AE39D1" w:rsidRPr="00AE39D1">
        <w:rPr>
          <w:b/>
          <w:bCs/>
        </w:rPr>
        <w:t>Does FAMIOApp support Linux systems?</w:t>
      </w:r>
    </w:p>
    <w:p w14:paraId="0860C238" w14:textId="2583DDAF" w:rsidR="002440F9" w:rsidRDefault="002440F9" w:rsidP="002440F9">
      <w:pPr>
        <w:ind w:left="420"/>
      </w:pPr>
      <w:r>
        <w:rPr>
          <w:rFonts w:hint="eastAsia"/>
          <w:b/>
        </w:rPr>
        <w:t xml:space="preserve">A4: </w:t>
      </w:r>
      <w:r w:rsidR="00AE39D1" w:rsidRPr="00AE39D1">
        <w:t>Yes, it does. We can run it on Linux using the .image method. Please contact customer service if needed.</w:t>
      </w:r>
    </w:p>
    <w:p w14:paraId="03078A08" w14:textId="77777777" w:rsidR="002440F9" w:rsidRDefault="002440F9" w:rsidP="002440F9">
      <w:pPr>
        <w:ind w:left="420"/>
      </w:pPr>
    </w:p>
    <w:p w14:paraId="53470469" w14:textId="3C692217" w:rsidR="002440F9" w:rsidRDefault="002440F9" w:rsidP="002440F9">
      <w:pPr>
        <w:ind w:left="420"/>
      </w:pPr>
      <w:r>
        <w:rPr>
          <w:rFonts w:hint="eastAsia"/>
          <w:b/>
        </w:rPr>
        <w:t>Q5</w:t>
      </w:r>
      <w:r>
        <w:rPr>
          <w:rFonts w:hint="eastAsia"/>
          <w:b/>
        </w:rPr>
        <w:t>：</w:t>
      </w:r>
      <w:r w:rsidR="00AE39D1" w:rsidRPr="00AE39D1">
        <w:rPr>
          <w:b/>
          <w:bCs/>
        </w:rPr>
        <w:t>How to write a program to send pulses?</w:t>
      </w:r>
    </w:p>
    <w:p w14:paraId="66811021" w14:textId="47499D1B" w:rsidR="002440F9" w:rsidRDefault="002440F9" w:rsidP="002440F9">
      <w:pPr>
        <w:ind w:leftChars="200" w:left="842" w:hangingChars="200" w:hanging="422"/>
      </w:pPr>
      <w:r>
        <w:rPr>
          <w:rFonts w:hint="eastAsia"/>
          <w:b/>
        </w:rPr>
        <w:t xml:space="preserve">A5: </w:t>
      </w:r>
      <w:r w:rsidR="00AE39D1" w:rsidRPr="00AE39D1">
        <w:t>The new version (2017) of FAMIO provides three extended functions for pulse generation, which can be used to send pulses. If you are using the new version (2017) of FAMIO, you can download the latest version of the software from the website, where the demo provides detailed instructions.</w:t>
      </w:r>
    </w:p>
    <w:p w14:paraId="0054A69F" w14:textId="77777777" w:rsidR="002440F9" w:rsidRDefault="002440F9" w:rsidP="002440F9">
      <w:pPr>
        <w:ind w:left="420"/>
      </w:pPr>
    </w:p>
    <w:p w14:paraId="4A88D310" w14:textId="3724B324" w:rsidR="002440F9" w:rsidRDefault="002440F9" w:rsidP="002440F9">
      <w:pPr>
        <w:ind w:left="420"/>
        <w:rPr>
          <w:b/>
        </w:rPr>
      </w:pPr>
      <w:r>
        <w:rPr>
          <w:rFonts w:hint="eastAsia"/>
          <w:b/>
        </w:rPr>
        <w:t>Q</w:t>
      </w:r>
      <w:r>
        <w:rPr>
          <w:b/>
        </w:rPr>
        <w:t xml:space="preserve">6: </w:t>
      </w:r>
      <w:r w:rsidR="00AE39D1" w:rsidRPr="00AE39D1">
        <w:rPr>
          <w:b/>
          <w:bCs/>
        </w:rPr>
        <w:t>Does it support VB or VB.net, and can it support QT and LabView?</w:t>
      </w:r>
    </w:p>
    <w:p w14:paraId="7E15FA95" w14:textId="71F5E624" w:rsidR="002440F9" w:rsidRDefault="002440F9" w:rsidP="002440F9">
      <w:pPr>
        <w:ind w:leftChars="200" w:left="842" w:hangingChars="200" w:hanging="422"/>
      </w:pPr>
      <w:r>
        <w:rPr>
          <w:rFonts w:hint="eastAsia"/>
          <w:b/>
        </w:rPr>
        <w:t>A6:</w:t>
      </w:r>
      <w:r>
        <w:rPr>
          <w:rFonts w:hint="eastAsia"/>
        </w:rPr>
        <w:t xml:space="preserve"> </w:t>
      </w:r>
      <w:r w:rsidR="00AE39D1" w:rsidRPr="00AE39D1">
        <w:t>FAMIO's API functions use the standard C interface stdcall method, theoretically supporting all programming languages that support standard DLLs. Therefore, VB, VB.net, QT, and LabView are all supported.</w:t>
      </w:r>
    </w:p>
    <w:p w14:paraId="2C3B1254" w14:textId="77777777" w:rsidR="002440F9" w:rsidRDefault="002440F9" w:rsidP="002440F9">
      <w:pPr>
        <w:ind w:left="420"/>
      </w:pPr>
    </w:p>
    <w:p w14:paraId="713ADF14" w14:textId="3BFF6024" w:rsidR="002440F9" w:rsidRDefault="002440F9" w:rsidP="002440F9">
      <w:pPr>
        <w:ind w:left="420"/>
        <w:rPr>
          <w:b/>
        </w:rPr>
      </w:pPr>
      <w:r>
        <w:rPr>
          <w:rFonts w:hint="eastAsia"/>
          <w:b/>
        </w:rPr>
        <w:t>Q</w:t>
      </w:r>
      <w:r>
        <w:rPr>
          <w:b/>
        </w:rPr>
        <w:t xml:space="preserve">7: </w:t>
      </w:r>
      <w:r w:rsidR="00AE39D1" w:rsidRPr="00AE39D1">
        <w:rPr>
          <w:b/>
          <w:bCs/>
        </w:rPr>
        <w:t>After configuring the VS environment as per the manual, FAMIO.h and other files are still not found.</w:t>
      </w:r>
    </w:p>
    <w:p w14:paraId="7A8CF5CD" w14:textId="01BF7DCF" w:rsidR="002440F9" w:rsidRDefault="002440F9" w:rsidP="002440F9">
      <w:pPr>
        <w:ind w:leftChars="200" w:left="842" w:hangingChars="200" w:hanging="422"/>
      </w:pPr>
      <w:r>
        <w:rPr>
          <w:rFonts w:hint="eastAsia"/>
          <w:b/>
        </w:rPr>
        <w:t>A</w:t>
      </w:r>
      <w:r>
        <w:rPr>
          <w:b/>
        </w:rPr>
        <w:t>7</w:t>
      </w:r>
      <w:r>
        <w:rPr>
          <w:rFonts w:hint="eastAsia"/>
          <w:b/>
        </w:rPr>
        <w:t>:</w:t>
      </w:r>
      <w:r>
        <w:rPr>
          <w:b/>
        </w:rPr>
        <w:t xml:space="preserve"> </w:t>
      </w:r>
      <w:r w:rsidR="00AE39D1" w:rsidRPr="00AE39D1">
        <w:t>Reinstall FAMIOApp. The Release in the examples does not configure the relevant environment. If configuration is needed, please follow the VS environment configuration as described in the manual.</w:t>
      </w:r>
    </w:p>
    <w:p w14:paraId="0CBEBD46" w14:textId="77777777" w:rsidR="002440F9" w:rsidRDefault="002440F9" w:rsidP="002440F9">
      <w:pPr>
        <w:ind w:left="420"/>
      </w:pPr>
    </w:p>
    <w:p w14:paraId="0C6FED64" w14:textId="6A465520" w:rsidR="002440F9" w:rsidRDefault="002440F9" w:rsidP="002440F9">
      <w:pPr>
        <w:ind w:left="420"/>
      </w:pPr>
      <w:r>
        <w:rPr>
          <w:rFonts w:hint="eastAsia"/>
          <w:b/>
        </w:rPr>
        <w:t>Q</w:t>
      </w:r>
      <w:r>
        <w:rPr>
          <w:b/>
        </w:rPr>
        <w:t>8</w:t>
      </w:r>
      <w:r>
        <w:t xml:space="preserve">: </w:t>
      </w:r>
      <w:r w:rsidR="00AE39D1" w:rsidRPr="00AE39D1">
        <w:rPr>
          <w:b/>
          <w:bCs/>
        </w:rPr>
        <w:t>Does the FAMIO card only support Windows systems? Can it support Unix, Linux, iOS, and other systems?</w:t>
      </w:r>
    </w:p>
    <w:p w14:paraId="3CF2C954" w14:textId="75B4CF47" w:rsidR="002440F9" w:rsidRDefault="002440F9" w:rsidP="002440F9">
      <w:pPr>
        <w:ind w:leftChars="200" w:left="842" w:hangingChars="200" w:hanging="422"/>
      </w:pPr>
      <w:r>
        <w:rPr>
          <w:rFonts w:hint="eastAsia"/>
          <w:b/>
        </w:rPr>
        <w:t>A</w:t>
      </w:r>
      <w:r>
        <w:rPr>
          <w:b/>
        </w:rPr>
        <w:t>8:</w:t>
      </w:r>
      <w:r>
        <w:t xml:space="preserve"> </w:t>
      </w:r>
      <w:r w:rsidR="00AE39D1" w:rsidRPr="00AE39D1">
        <w:t>FAMIO currently supports Windows, WinCE, and Linux systems.</w:t>
      </w:r>
    </w:p>
    <w:p w14:paraId="4A5331DA" w14:textId="77777777" w:rsidR="002440F9" w:rsidRDefault="002440F9" w:rsidP="002440F9">
      <w:pPr>
        <w:rPr>
          <w:rFonts w:ascii="华文行楷" w:eastAsia="华文行楷"/>
        </w:rPr>
      </w:pPr>
    </w:p>
    <w:p w14:paraId="74AC490A" w14:textId="77777777" w:rsidR="002440F9" w:rsidRDefault="002440F9" w:rsidP="002440F9">
      <w:pPr>
        <w:rPr>
          <w:rFonts w:ascii="华文行楷" w:eastAsia="华文行楷"/>
        </w:rPr>
      </w:pPr>
    </w:p>
    <w:p w14:paraId="640570CE" w14:textId="603CBDA4" w:rsidR="00D8706A" w:rsidRPr="00F0478A" w:rsidRDefault="00AE39D1" w:rsidP="002440F9">
      <w:pPr>
        <w:ind w:left="420"/>
        <w:rPr>
          <w:rFonts w:ascii="华文行楷" w:eastAsia="华文行楷"/>
        </w:rPr>
      </w:pPr>
      <w:r w:rsidRPr="00AE39D1">
        <w:rPr>
          <w:rFonts w:ascii="华文行楷" w:eastAsia="华文行楷"/>
        </w:rPr>
        <w:t>If you encounter other issues during use, you can call the technical support hotline at the footer (for quick support) or send questions or suggestions to the email</w:t>
      </w:r>
      <w:r w:rsidRPr="00AE39D1">
        <w:rPr>
          <w:rFonts w:ascii="华文行楷" w:eastAsia="华文行楷"/>
        </w:rPr>
        <w:t> </w:t>
      </w:r>
      <w:hyperlink r:id="rId75" w:tgtFrame="_blank" w:history="1">
        <w:r w:rsidRPr="00AE39D1">
          <w:rPr>
            <w:rStyle w:val="ae"/>
            <w:rFonts w:ascii="华文行楷" w:eastAsia="华文行楷"/>
          </w:rPr>
          <w:t>410795858@qq.com</w:t>
        </w:r>
      </w:hyperlink>
      <w:r w:rsidRPr="00AE39D1">
        <w:rPr>
          <w:rFonts w:ascii="华文行楷" w:eastAsia="华文行楷"/>
        </w:rPr>
        <w:t>. We will do our best to provide you with the highest quality technical service.</w:t>
      </w:r>
    </w:p>
    <w:sectPr w:rsidR="00D8706A" w:rsidRPr="00F0478A" w:rsidSect="00F5324C">
      <w:type w:val="continuous"/>
      <w:pgSz w:w="11906" w:h="16838"/>
      <w:pgMar w:top="1418" w:right="1230" w:bottom="1418" w:left="123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1A41A" w14:textId="77777777" w:rsidR="001619A5" w:rsidRDefault="001619A5">
      <w:r>
        <w:separator/>
      </w:r>
    </w:p>
  </w:endnote>
  <w:endnote w:type="continuationSeparator" w:id="0">
    <w:p w14:paraId="7AB14679" w14:textId="77777777" w:rsidR="001619A5" w:rsidRDefault="0016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Microsoft YaHei ΢ȭхڢ  ڌ墠 ˎ̥">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M Sans">
    <w:altName w:val="Times New Roman"/>
    <w:charset w:val="00"/>
    <w:family w:val="auto"/>
    <w:pitch w:val="variable"/>
    <w:sig w:usb0="00000001" w:usb1="5000205B" w:usb2="00000000" w:usb3="00000000" w:csb0="00000093" w:csb1="00000000"/>
  </w:font>
  <w:font w:name="新宋体">
    <w:panose1 w:val="02010609030101010101"/>
    <w:charset w:val="86"/>
    <w:family w:val="modern"/>
    <w:pitch w:val="fixed"/>
    <w:sig w:usb0="00000203" w:usb1="288F0000" w:usb2="00000016" w:usb3="00000000" w:csb0="00040001" w:csb1="00000000"/>
  </w:font>
  <w:font w:name="华文行楷">
    <w:altName w:val="Malgun Gothic Semilight"/>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CE1A5" w14:textId="7FFD4F98" w:rsidR="004A2033" w:rsidRDefault="004A3566">
    <w:pPr>
      <w:pStyle w:val="a5"/>
    </w:pPr>
    <w:r w:rsidRPr="004A3566">
      <w:rPr>
        <w:b/>
        <w:bCs/>
      </w:rPr>
      <w:t>Technical Support Hotline:</w:t>
    </w:r>
    <w:r w:rsidRPr="004A3566">
      <w:t> </w:t>
    </w:r>
    <w:r w:rsidR="002E1205">
      <w:rPr>
        <w:rFonts w:hint="eastAsia"/>
      </w:rPr>
      <w:t>+</w:t>
    </w:r>
    <w:r w:rsidR="002E1205">
      <w:t>86</w:t>
    </w:r>
    <w:r w:rsidR="002E1205">
      <w:rPr>
        <w:rFonts w:hint="eastAsia"/>
      </w:rPr>
      <w:t>-</w:t>
    </w:r>
    <w:r w:rsidR="002E1205">
      <w:t xml:space="preserve">13632686700   </w:t>
    </w:r>
    <w:r w:rsidR="004A2033">
      <w:rPr>
        <w:rFonts w:hint="eastAsia"/>
      </w:rPr>
      <w:tab/>
    </w:r>
    <w:r w:rsidRPr="004A3566">
      <w:rPr>
        <w:b/>
        <w:bCs/>
      </w:rPr>
      <w:t>Website:</w:t>
    </w:r>
    <w:r>
      <w:rPr>
        <w:rFonts w:hint="eastAsia"/>
      </w:rPr>
      <w:t xml:space="preserve"> </w:t>
    </w:r>
    <w:hyperlink r:id="rId1" w:history="1">
      <w:r w:rsidR="002E1205" w:rsidRPr="00E571F6">
        <w:rPr>
          <w:rStyle w:val="ae"/>
          <w:rFonts w:hint="eastAsia"/>
        </w:rPr>
        <w:t>www.f</w:t>
      </w:r>
      <w:r w:rsidR="002E1205" w:rsidRPr="00E571F6">
        <w:rPr>
          <w:rStyle w:val="ae"/>
        </w:rPr>
        <w:t>oxage2</w:t>
      </w:r>
      <w:r w:rsidR="002E1205" w:rsidRPr="00E571F6">
        <w:rPr>
          <w:rStyle w:val="ae"/>
          <w:rFonts w:hint="eastAsia"/>
        </w:rPr>
        <w:t>.com</w:t>
      </w:r>
    </w:hyperlink>
    <w:r w:rsidR="002E1205">
      <w:t xml:space="preserve">  </w:t>
    </w:r>
    <w:hyperlink r:id="rId2" w:history="1">
      <w:r w:rsidR="002E1205" w:rsidRPr="00E571F6">
        <w:rPr>
          <w:rStyle w:val="ae"/>
          <w:rFonts w:hint="eastAsia"/>
        </w:rPr>
        <w:t>www.f</w:t>
      </w:r>
      <w:r w:rsidR="002E1205" w:rsidRPr="00E571F6">
        <w:rPr>
          <w:rStyle w:val="ae"/>
        </w:rPr>
        <w:t>oxage</w:t>
      </w:r>
      <w:r w:rsidR="002E1205" w:rsidRPr="00E571F6">
        <w:rPr>
          <w:rStyle w:val="ae"/>
          <w:rFonts w:hint="eastAsia"/>
        </w:rPr>
        <w:t>.com</w:t>
      </w:r>
    </w:hyperlink>
    <w:r w:rsidR="002E1205">
      <w:t xml:space="preserve"> </w:t>
    </w:r>
    <w:r w:rsidR="002E1205">
      <w:t xml:space="preserve"> </w:t>
    </w:r>
    <w:r w:rsidR="004A2033">
      <w:rPr>
        <w:rFonts w:hint="eastAsia"/>
      </w:rPr>
      <w:tab/>
    </w:r>
    <w:r w:rsidR="004A2033">
      <w:fldChar w:fldCharType="begin"/>
    </w:r>
    <w:r w:rsidR="004A2033">
      <w:instrText xml:space="preserve"> PAGE   \* MERGEFORMAT </w:instrText>
    </w:r>
    <w:r w:rsidR="004A2033">
      <w:fldChar w:fldCharType="separate"/>
    </w:r>
    <w:r w:rsidR="002E1205">
      <w:rPr>
        <w:noProof/>
      </w:rPr>
      <w:t>20</w:t>
    </w:r>
    <w:r w:rsidR="004A2033">
      <w:rPr>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867D" w14:textId="77777777" w:rsidR="004A2033" w:rsidRDefault="004A203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C6383" w14:textId="77777777" w:rsidR="001619A5" w:rsidRDefault="001619A5">
      <w:r>
        <w:separator/>
      </w:r>
    </w:p>
  </w:footnote>
  <w:footnote w:type="continuationSeparator" w:id="0">
    <w:p w14:paraId="3C9EB3B4" w14:textId="77777777" w:rsidR="001619A5" w:rsidRDefault="001619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6BDF2" w14:textId="71ED448A" w:rsidR="004A2033" w:rsidRPr="004A3566" w:rsidRDefault="006B0F06" w:rsidP="004A3566">
    <w:pPr>
      <w:pStyle w:val="a7"/>
      <w:rPr>
        <w:b/>
        <w:bCs/>
      </w:rPr>
    </w:pPr>
    <w:r>
      <w:rPr>
        <w:noProof/>
      </w:rPr>
      <w:drawing>
        <wp:inline distT="0" distB="0" distL="0" distR="0" wp14:anchorId="366B4BB6" wp14:editId="25EE7B12">
          <wp:extent cx="230521" cy="1213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9156" cy="125871"/>
                  </a:xfrm>
                  <a:prstGeom prst="rect">
                    <a:avLst/>
                  </a:prstGeom>
                </pic:spPr>
              </pic:pic>
            </a:graphicData>
          </a:graphic>
        </wp:inline>
      </w:drawing>
    </w:r>
    <w:r w:rsidR="004A3566" w:rsidRPr="004A3566">
      <w:rPr>
        <w:b/>
        <w:bCs/>
      </w:rPr>
      <w:t>Shenzhen</w:t>
    </w:r>
    <w:r w:rsidR="004A3566">
      <w:rPr>
        <w:rFonts w:hint="eastAsia"/>
        <w:b/>
        <w:bCs/>
      </w:rPr>
      <w:t xml:space="preserve"> Foxage</w:t>
    </w:r>
    <w:r w:rsidR="004A3566" w:rsidRPr="004A3566">
      <w:rPr>
        <w:b/>
        <w:bCs/>
      </w:rPr>
      <w:t xml:space="preserve"> Co., Ltd. KH-54 &amp; KH-55 &amp; KH-88 &amp; KH-G56 &amp; KH-G3128 Serial I/O Control Card User Manual</w:t>
    </w:r>
    <w:r w:rsidR="004A3566" w:rsidRPr="004A3566">
      <w:br/>
    </w:r>
    <w:r w:rsidR="004A3566" w:rsidRPr="004A3566">
      <w:rPr>
        <w:b/>
        <w:bCs/>
      </w:rPr>
      <w:t>Version: 3.10</w:t>
    </w:r>
    <w:r w:rsidR="004A3566">
      <w:rPr>
        <w:rFonts w:hint="eastAsia"/>
        <w:b/>
        <w:bCs/>
      </w:rPr>
      <w:t>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EF31A" w14:textId="77777777" w:rsidR="004A2033" w:rsidRDefault="004A2033" w:rsidP="00294386">
    <w:pPr>
      <w:pStyle w:val="a7"/>
      <w:pBdr>
        <w:bottom w:val="none" w:sz="0" w:space="0" w:color="auto"/>
      </w:pBdr>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13D1D"/>
    <w:multiLevelType w:val="hybridMultilevel"/>
    <w:tmpl w:val="80106068"/>
    <w:lvl w:ilvl="0" w:tplc="3BB865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FEA3258"/>
    <w:multiLevelType w:val="multilevel"/>
    <w:tmpl w:val="44AA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50507"/>
    <w:multiLevelType w:val="hybridMultilevel"/>
    <w:tmpl w:val="8746069A"/>
    <w:lvl w:ilvl="0" w:tplc="2926241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4422670"/>
    <w:multiLevelType w:val="multilevel"/>
    <w:tmpl w:val="B670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D2B80"/>
    <w:multiLevelType w:val="hybridMultilevel"/>
    <w:tmpl w:val="5BAE967E"/>
    <w:lvl w:ilvl="0" w:tplc="0409000F">
      <w:start w:val="1"/>
      <w:numFmt w:val="decimal"/>
      <w:lvlText w:val="%1."/>
      <w:lvlJc w:val="left"/>
      <w:pPr>
        <w:ind w:left="440" w:hanging="440"/>
      </w:pPr>
    </w:lvl>
    <w:lvl w:ilvl="1" w:tplc="EBD83EEA">
      <w:start w:val="2"/>
      <w:numFmt w:val="decimal"/>
      <w:lvlText w:val="%2"/>
      <w:lvlJc w:val="left"/>
      <w:pPr>
        <w:ind w:left="800" w:hanging="360"/>
      </w:pPr>
      <w:rPr>
        <w:rFonts w:hint="default"/>
        <w:b/>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6A9F1F32"/>
    <w:multiLevelType w:val="multilevel"/>
    <w:tmpl w:val="CC36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182BEA"/>
    <w:multiLevelType w:val="hybridMultilevel"/>
    <w:tmpl w:val="CB343FCE"/>
    <w:lvl w:ilvl="0" w:tplc="0B9A96B0">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35" w:hanging="420"/>
      </w:pPr>
    </w:lvl>
    <w:lvl w:ilvl="2" w:tplc="0409001B" w:tentative="1">
      <w:start w:val="1"/>
      <w:numFmt w:val="lowerRoman"/>
      <w:lvlText w:val="%3."/>
      <w:lvlJc w:val="right"/>
      <w:pPr>
        <w:ind w:left="1255" w:hanging="420"/>
      </w:pPr>
    </w:lvl>
    <w:lvl w:ilvl="3" w:tplc="0409000F" w:tentative="1">
      <w:start w:val="1"/>
      <w:numFmt w:val="decimal"/>
      <w:lvlText w:val="%4."/>
      <w:lvlJc w:val="left"/>
      <w:pPr>
        <w:ind w:left="1675" w:hanging="420"/>
      </w:pPr>
    </w:lvl>
    <w:lvl w:ilvl="4" w:tplc="04090019" w:tentative="1">
      <w:start w:val="1"/>
      <w:numFmt w:val="lowerLetter"/>
      <w:lvlText w:val="%5)"/>
      <w:lvlJc w:val="left"/>
      <w:pPr>
        <w:ind w:left="2095" w:hanging="420"/>
      </w:pPr>
    </w:lvl>
    <w:lvl w:ilvl="5" w:tplc="0409001B" w:tentative="1">
      <w:start w:val="1"/>
      <w:numFmt w:val="lowerRoman"/>
      <w:lvlText w:val="%6."/>
      <w:lvlJc w:val="right"/>
      <w:pPr>
        <w:ind w:left="2515" w:hanging="420"/>
      </w:pPr>
    </w:lvl>
    <w:lvl w:ilvl="6" w:tplc="0409000F" w:tentative="1">
      <w:start w:val="1"/>
      <w:numFmt w:val="decimal"/>
      <w:lvlText w:val="%7."/>
      <w:lvlJc w:val="left"/>
      <w:pPr>
        <w:ind w:left="2935" w:hanging="420"/>
      </w:pPr>
    </w:lvl>
    <w:lvl w:ilvl="7" w:tplc="04090019" w:tentative="1">
      <w:start w:val="1"/>
      <w:numFmt w:val="lowerLetter"/>
      <w:lvlText w:val="%8)"/>
      <w:lvlJc w:val="left"/>
      <w:pPr>
        <w:ind w:left="3355" w:hanging="420"/>
      </w:pPr>
    </w:lvl>
    <w:lvl w:ilvl="8" w:tplc="0409001B" w:tentative="1">
      <w:start w:val="1"/>
      <w:numFmt w:val="lowerRoman"/>
      <w:lvlText w:val="%9."/>
      <w:lvlJc w:val="right"/>
      <w:pPr>
        <w:ind w:left="3775" w:hanging="420"/>
      </w:pPr>
    </w:lvl>
  </w:abstractNum>
  <w:num w:numId="1">
    <w:abstractNumId w:val="6"/>
  </w:num>
  <w:num w:numId="2">
    <w:abstractNumId w:val="4"/>
  </w:num>
  <w:num w:numId="3">
    <w:abstractNumId w:val="1"/>
  </w:num>
  <w:num w:numId="4">
    <w:abstractNumId w:val="3"/>
  </w:num>
  <w:num w:numId="5">
    <w:abstractNumId w:val="0"/>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F46"/>
    <w:rsid w:val="00000119"/>
    <w:rsid w:val="00002329"/>
    <w:rsid w:val="000030A2"/>
    <w:rsid w:val="0000581D"/>
    <w:rsid w:val="00006415"/>
    <w:rsid w:val="00007853"/>
    <w:rsid w:val="00011196"/>
    <w:rsid w:val="0001144C"/>
    <w:rsid w:val="00012C2C"/>
    <w:rsid w:val="00012F71"/>
    <w:rsid w:val="000135E2"/>
    <w:rsid w:val="00020470"/>
    <w:rsid w:val="00021346"/>
    <w:rsid w:val="00022576"/>
    <w:rsid w:val="00022ACA"/>
    <w:rsid w:val="00024C71"/>
    <w:rsid w:val="00026237"/>
    <w:rsid w:val="00026D8C"/>
    <w:rsid w:val="00053719"/>
    <w:rsid w:val="00055D3C"/>
    <w:rsid w:val="00056415"/>
    <w:rsid w:val="00061935"/>
    <w:rsid w:val="0006409F"/>
    <w:rsid w:val="00067CB5"/>
    <w:rsid w:val="00077C5A"/>
    <w:rsid w:val="00082203"/>
    <w:rsid w:val="00083C86"/>
    <w:rsid w:val="000872AD"/>
    <w:rsid w:val="000877F7"/>
    <w:rsid w:val="00093C4F"/>
    <w:rsid w:val="0009528E"/>
    <w:rsid w:val="00096FFB"/>
    <w:rsid w:val="000B30DC"/>
    <w:rsid w:val="000B3DCE"/>
    <w:rsid w:val="000B6A88"/>
    <w:rsid w:val="000B6C4D"/>
    <w:rsid w:val="000C1814"/>
    <w:rsid w:val="000C270B"/>
    <w:rsid w:val="000C3766"/>
    <w:rsid w:val="000C40AF"/>
    <w:rsid w:val="000C6E1C"/>
    <w:rsid w:val="000D4D65"/>
    <w:rsid w:val="000E0D86"/>
    <w:rsid w:val="000E1C76"/>
    <w:rsid w:val="000E224B"/>
    <w:rsid w:val="000E534A"/>
    <w:rsid w:val="000E583A"/>
    <w:rsid w:val="000E7B8C"/>
    <w:rsid w:val="000F20D6"/>
    <w:rsid w:val="000F6C57"/>
    <w:rsid w:val="00100D28"/>
    <w:rsid w:val="00102607"/>
    <w:rsid w:val="00106EEE"/>
    <w:rsid w:val="00106F0C"/>
    <w:rsid w:val="00107C8F"/>
    <w:rsid w:val="001111D0"/>
    <w:rsid w:val="00112700"/>
    <w:rsid w:val="0011408B"/>
    <w:rsid w:val="001143B9"/>
    <w:rsid w:val="0011569D"/>
    <w:rsid w:val="0012184E"/>
    <w:rsid w:val="001276CD"/>
    <w:rsid w:val="00130B62"/>
    <w:rsid w:val="00134FDB"/>
    <w:rsid w:val="0013565E"/>
    <w:rsid w:val="001410EF"/>
    <w:rsid w:val="0014248D"/>
    <w:rsid w:val="00142D5B"/>
    <w:rsid w:val="0014339A"/>
    <w:rsid w:val="0014674A"/>
    <w:rsid w:val="001477DA"/>
    <w:rsid w:val="00153B46"/>
    <w:rsid w:val="00155BF0"/>
    <w:rsid w:val="00155BF2"/>
    <w:rsid w:val="00155D9E"/>
    <w:rsid w:val="001619A5"/>
    <w:rsid w:val="001663EF"/>
    <w:rsid w:val="00172B2E"/>
    <w:rsid w:val="001830A6"/>
    <w:rsid w:val="001840C3"/>
    <w:rsid w:val="00186B8D"/>
    <w:rsid w:val="00186F54"/>
    <w:rsid w:val="0019476B"/>
    <w:rsid w:val="0019613C"/>
    <w:rsid w:val="001A02E8"/>
    <w:rsid w:val="001A3E34"/>
    <w:rsid w:val="001A5B50"/>
    <w:rsid w:val="001B1087"/>
    <w:rsid w:val="001B133D"/>
    <w:rsid w:val="001B7374"/>
    <w:rsid w:val="001B73C2"/>
    <w:rsid w:val="001C0085"/>
    <w:rsid w:val="001C4576"/>
    <w:rsid w:val="001C5026"/>
    <w:rsid w:val="001D2A79"/>
    <w:rsid w:val="001D38A0"/>
    <w:rsid w:val="001D5A35"/>
    <w:rsid w:val="001D747F"/>
    <w:rsid w:val="001E06C0"/>
    <w:rsid w:val="001E1F1D"/>
    <w:rsid w:val="001E2897"/>
    <w:rsid w:val="001E543E"/>
    <w:rsid w:val="001E67EC"/>
    <w:rsid w:val="001E761B"/>
    <w:rsid w:val="001E7911"/>
    <w:rsid w:val="001F19C6"/>
    <w:rsid w:val="001F32A5"/>
    <w:rsid w:val="002001E2"/>
    <w:rsid w:val="00205A46"/>
    <w:rsid w:val="002119BC"/>
    <w:rsid w:val="00214D0C"/>
    <w:rsid w:val="002152D5"/>
    <w:rsid w:val="002166CD"/>
    <w:rsid w:val="00220042"/>
    <w:rsid w:val="00220C32"/>
    <w:rsid w:val="002212ED"/>
    <w:rsid w:val="00225415"/>
    <w:rsid w:val="00231329"/>
    <w:rsid w:val="0023567E"/>
    <w:rsid w:val="002370DE"/>
    <w:rsid w:val="00237A2B"/>
    <w:rsid w:val="00237FDD"/>
    <w:rsid w:val="0024020F"/>
    <w:rsid w:val="002440F9"/>
    <w:rsid w:val="0024530B"/>
    <w:rsid w:val="00254C1F"/>
    <w:rsid w:val="0025553A"/>
    <w:rsid w:val="002555AA"/>
    <w:rsid w:val="002558C0"/>
    <w:rsid w:val="002575EA"/>
    <w:rsid w:val="0026439A"/>
    <w:rsid w:val="00270421"/>
    <w:rsid w:val="0027242C"/>
    <w:rsid w:val="00272BB6"/>
    <w:rsid w:val="0027621E"/>
    <w:rsid w:val="00276F85"/>
    <w:rsid w:val="00281F51"/>
    <w:rsid w:val="00292611"/>
    <w:rsid w:val="00292DA5"/>
    <w:rsid w:val="00294386"/>
    <w:rsid w:val="00295B0A"/>
    <w:rsid w:val="00297F64"/>
    <w:rsid w:val="002A2328"/>
    <w:rsid w:val="002A2E60"/>
    <w:rsid w:val="002A5CD8"/>
    <w:rsid w:val="002A636D"/>
    <w:rsid w:val="002A793E"/>
    <w:rsid w:val="002B05AF"/>
    <w:rsid w:val="002B454D"/>
    <w:rsid w:val="002B4D86"/>
    <w:rsid w:val="002B5F23"/>
    <w:rsid w:val="002C25F8"/>
    <w:rsid w:val="002D01F2"/>
    <w:rsid w:val="002D218A"/>
    <w:rsid w:val="002D42AC"/>
    <w:rsid w:val="002E0F20"/>
    <w:rsid w:val="002E1205"/>
    <w:rsid w:val="002E167B"/>
    <w:rsid w:val="002E2508"/>
    <w:rsid w:val="002E34A8"/>
    <w:rsid w:val="002F05E4"/>
    <w:rsid w:val="002F2E8C"/>
    <w:rsid w:val="002F3240"/>
    <w:rsid w:val="003039AE"/>
    <w:rsid w:val="003053EA"/>
    <w:rsid w:val="003066A0"/>
    <w:rsid w:val="00306A6B"/>
    <w:rsid w:val="00306F27"/>
    <w:rsid w:val="00311237"/>
    <w:rsid w:val="00312BB8"/>
    <w:rsid w:val="00314A29"/>
    <w:rsid w:val="003208CA"/>
    <w:rsid w:val="00321180"/>
    <w:rsid w:val="003223A4"/>
    <w:rsid w:val="00325638"/>
    <w:rsid w:val="00330609"/>
    <w:rsid w:val="003328A4"/>
    <w:rsid w:val="00332BF4"/>
    <w:rsid w:val="0033724C"/>
    <w:rsid w:val="003427AC"/>
    <w:rsid w:val="003439FE"/>
    <w:rsid w:val="00347C73"/>
    <w:rsid w:val="00353262"/>
    <w:rsid w:val="00353AC4"/>
    <w:rsid w:val="0035471E"/>
    <w:rsid w:val="0035573B"/>
    <w:rsid w:val="003600C9"/>
    <w:rsid w:val="003611A9"/>
    <w:rsid w:val="00361859"/>
    <w:rsid w:val="00365D26"/>
    <w:rsid w:val="00376638"/>
    <w:rsid w:val="00380F78"/>
    <w:rsid w:val="00385A97"/>
    <w:rsid w:val="00393706"/>
    <w:rsid w:val="003A1547"/>
    <w:rsid w:val="003A15D8"/>
    <w:rsid w:val="003A589B"/>
    <w:rsid w:val="003A6ACF"/>
    <w:rsid w:val="003B626E"/>
    <w:rsid w:val="003B7162"/>
    <w:rsid w:val="003B75EB"/>
    <w:rsid w:val="003C3069"/>
    <w:rsid w:val="003C5E7C"/>
    <w:rsid w:val="003C6494"/>
    <w:rsid w:val="003C7336"/>
    <w:rsid w:val="003D13DA"/>
    <w:rsid w:val="003D1525"/>
    <w:rsid w:val="003D29AA"/>
    <w:rsid w:val="003D42DF"/>
    <w:rsid w:val="003D70C9"/>
    <w:rsid w:val="003E5378"/>
    <w:rsid w:val="003E6F4A"/>
    <w:rsid w:val="003E7F21"/>
    <w:rsid w:val="003F1470"/>
    <w:rsid w:val="003F72BC"/>
    <w:rsid w:val="00401F5B"/>
    <w:rsid w:val="0040377C"/>
    <w:rsid w:val="00410CDC"/>
    <w:rsid w:val="004127C2"/>
    <w:rsid w:val="00415772"/>
    <w:rsid w:val="004163E4"/>
    <w:rsid w:val="00420B45"/>
    <w:rsid w:val="0042140E"/>
    <w:rsid w:val="0042167F"/>
    <w:rsid w:val="00424B32"/>
    <w:rsid w:val="00427391"/>
    <w:rsid w:val="00427B02"/>
    <w:rsid w:val="004330F1"/>
    <w:rsid w:val="00443838"/>
    <w:rsid w:val="00446C8B"/>
    <w:rsid w:val="00450716"/>
    <w:rsid w:val="00450D03"/>
    <w:rsid w:val="00456AA4"/>
    <w:rsid w:val="0045718B"/>
    <w:rsid w:val="00460093"/>
    <w:rsid w:val="004600F5"/>
    <w:rsid w:val="004602E0"/>
    <w:rsid w:val="004673AC"/>
    <w:rsid w:val="00472F34"/>
    <w:rsid w:val="004762B6"/>
    <w:rsid w:val="00482E94"/>
    <w:rsid w:val="0048457F"/>
    <w:rsid w:val="0048469B"/>
    <w:rsid w:val="0048487F"/>
    <w:rsid w:val="00485228"/>
    <w:rsid w:val="004854B9"/>
    <w:rsid w:val="00485B10"/>
    <w:rsid w:val="00491243"/>
    <w:rsid w:val="00491657"/>
    <w:rsid w:val="00494B90"/>
    <w:rsid w:val="004A2033"/>
    <w:rsid w:val="004A30F5"/>
    <w:rsid w:val="004A3566"/>
    <w:rsid w:val="004A5A99"/>
    <w:rsid w:val="004B6ABB"/>
    <w:rsid w:val="004C15EC"/>
    <w:rsid w:val="004C1F7F"/>
    <w:rsid w:val="004C559E"/>
    <w:rsid w:val="004D0962"/>
    <w:rsid w:val="004D12C5"/>
    <w:rsid w:val="004D35C1"/>
    <w:rsid w:val="004D38DF"/>
    <w:rsid w:val="004D3B63"/>
    <w:rsid w:val="004D610B"/>
    <w:rsid w:val="004E4C2F"/>
    <w:rsid w:val="004E55AC"/>
    <w:rsid w:val="004E6A49"/>
    <w:rsid w:val="004E7BE4"/>
    <w:rsid w:val="004F0DC3"/>
    <w:rsid w:val="004F1DE0"/>
    <w:rsid w:val="004F2F45"/>
    <w:rsid w:val="005061B0"/>
    <w:rsid w:val="005069AE"/>
    <w:rsid w:val="00510E47"/>
    <w:rsid w:val="00511957"/>
    <w:rsid w:val="00514033"/>
    <w:rsid w:val="00517945"/>
    <w:rsid w:val="00521F0E"/>
    <w:rsid w:val="005345DE"/>
    <w:rsid w:val="00535087"/>
    <w:rsid w:val="0053616B"/>
    <w:rsid w:val="00536AD5"/>
    <w:rsid w:val="00541302"/>
    <w:rsid w:val="005415B0"/>
    <w:rsid w:val="00541FB9"/>
    <w:rsid w:val="00544C68"/>
    <w:rsid w:val="00545CFC"/>
    <w:rsid w:val="0055087F"/>
    <w:rsid w:val="0055277C"/>
    <w:rsid w:val="00562CC9"/>
    <w:rsid w:val="00566D13"/>
    <w:rsid w:val="0056742C"/>
    <w:rsid w:val="00572CA9"/>
    <w:rsid w:val="005737FC"/>
    <w:rsid w:val="00573F98"/>
    <w:rsid w:val="00576D89"/>
    <w:rsid w:val="00577C6F"/>
    <w:rsid w:val="00586EE0"/>
    <w:rsid w:val="00587FB6"/>
    <w:rsid w:val="005904F7"/>
    <w:rsid w:val="00593479"/>
    <w:rsid w:val="005A4BFF"/>
    <w:rsid w:val="005A6955"/>
    <w:rsid w:val="005A7FCE"/>
    <w:rsid w:val="005B075D"/>
    <w:rsid w:val="005B268D"/>
    <w:rsid w:val="005B3F24"/>
    <w:rsid w:val="005B467D"/>
    <w:rsid w:val="005B4777"/>
    <w:rsid w:val="005B6193"/>
    <w:rsid w:val="005B76BF"/>
    <w:rsid w:val="005B7922"/>
    <w:rsid w:val="005C022A"/>
    <w:rsid w:val="005C04D0"/>
    <w:rsid w:val="005C05BD"/>
    <w:rsid w:val="005C07CF"/>
    <w:rsid w:val="005C2BB4"/>
    <w:rsid w:val="005C2C55"/>
    <w:rsid w:val="005C4AE7"/>
    <w:rsid w:val="005D0424"/>
    <w:rsid w:val="005D16DD"/>
    <w:rsid w:val="005D1A56"/>
    <w:rsid w:val="005D4850"/>
    <w:rsid w:val="005D4C9F"/>
    <w:rsid w:val="005D6F2D"/>
    <w:rsid w:val="005E0F8D"/>
    <w:rsid w:val="005E1327"/>
    <w:rsid w:val="005E49E8"/>
    <w:rsid w:val="005E4FBC"/>
    <w:rsid w:val="005F0692"/>
    <w:rsid w:val="005F1A39"/>
    <w:rsid w:val="005F1ADD"/>
    <w:rsid w:val="005F1CA3"/>
    <w:rsid w:val="005F250B"/>
    <w:rsid w:val="00602939"/>
    <w:rsid w:val="00610084"/>
    <w:rsid w:val="006111EB"/>
    <w:rsid w:val="0061155E"/>
    <w:rsid w:val="006115C8"/>
    <w:rsid w:val="00612B3D"/>
    <w:rsid w:val="0061442C"/>
    <w:rsid w:val="006240BD"/>
    <w:rsid w:val="00624DF9"/>
    <w:rsid w:val="00625374"/>
    <w:rsid w:val="006260D5"/>
    <w:rsid w:val="00632B11"/>
    <w:rsid w:val="00642737"/>
    <w:rsid w:val="00643AA0"/>
    <w:rsid w:val="0064421F"/>
    <w:rsid w:val="00647460"/>
    <w:rsid w:val="006474FA"/>
    <w:rsid w:val="0065291A"/>
    <w:rsid w:val="0065504A"/>
    <w:rsid w:val="00663F81"/>
    <w:rsid w:val="006674D1"/>
    <w:rsid w:val="00671464"/>
    <w:rsid w:val="00671A19"/>
    <w:rsid w:val="0067309B"/>
    <w:rsid w:val="00673318"/>
    <w:rsid w:val="006867FA"/>
    <w:rsid w:val="00686C29"/>
    <w:rsid w:val="00691E78"/>
    <w:rsid w:val="006926F9"/>
    <w:rsid w:val="0069275C"/>
    <w:rsid w:val="006931BB"/>
    <w:rsid w:val="006966C3"/>
    <w:rsid w:val="006A5857"/>
    <w:rsid w:val="006B0F06"/>
    <w:rsid w:val="006B232E"/>
    <w:rsid w:val="006C053E"/>
    <w:rsid w:val="006C073C"/>
    <w:rsid w:val="006C1E24"/>
    <w:rsid w:val="006C38B3"/>
    <w:rsid w:val="006C6EF5"/>
    <w:rsid w:val="006D749B"/>
    <w:rsid w:val="006D74C7"/>
    <w:rsid w:val="006E56C2"/>
    <w:rsid w:val="006E59AA"/>
    <w:rsid w:val="006E64AD"/>
    <w:rsid w:val="006F0B11"/>
    <w:rsid w:val="006F1EAC"/>
    <w:rsid w:val="006F6E80"/>
    <w:rsid w:val="007026F6"/>
    <w:rsid w:val="007050B2"/>
    <w:rsid w:val="00706C68"/>
    <w:rsid w:val="00710F31"/>
    <w:rsid w:val="00724231"/>
    <w:rsid w:val="00726328"/>
    <w:rsid w:val="00731F90"/>
    <w:rsid w:val="00741119"/>
    <w:rsid w:val="007453E1"/>
    <w:rsid w:val="00750CD7"/>
    <w:rsid w:val="00751FB4"/>
    <w:rsid w:val="00753EFA"/>
    <w:rsid w:val="007573D5"/>
    <w:rsid w:val="0076219E"/>
    <w:rsid w:val="0076354A"/>
    <w:rsid w:val="0076459D"/>
    <w:rsid w:val="007646B3"/>
    <w:rsid w:val="00766202"/>
    <w:rsid w:val="00773377"/>
    <w:rsid w:val="00773509"/>
    <w:rsid w:val="00773F39"/>
    <w:rsid w:val="007758ED"/>
    <w:rsid w:val="00781D28"/>
    <w:rsid w:val="00782225"/>
    <w:rsid w:val="007828CF"/>
    <w:rsid w:val="0078310F"/>
    <w:rsid w:val="0078425F"/>
    <w:rsid w:val="00791916"/>
    <w:rsid w:val="0079359C"/>
    <w:rsid w:val="00797C28"/>
    <w:rsid w:val="007A2081"/>
    <w:rsid w:val="007A2373"/>
    <w:rsid w:val="007A40DA"/>
    <w:rsid w:val="007A72B7"/>
    <w:rsid w:val="007B2873"/>
    <w:rsid w:val="007B5BC7"/>
    <w:rsid w:val="007B5C04"/>
    <w:rsid w:val="007B6193"/>
    <w:rsid w:val="007B683A"/>
    <w:rsid w:val="007C35BD"/>
    <w:rsid w:val="007C36F7"/>
    <w:rsid w:val="007C3FD8"/>
    <w:rsid w:val="007C470F"/>
    <w:rsid w:val="007C4B9B"/>
    <w:rsid w:val="007C55DB"/>
    <w:rsid w:val="007C5744"/>
    <w:rsid w:val="007D05AC"/>
    <w:rsid w:val="007D1964"/>
    <w:rsid w:val="007D24FE"/>
    <w:rsid w:val="007D3073"/>
    <w:rsid w:val="007D660E"/>
    <w:rsid w:val="007D6F1C"/>
    <w:rsid w:val="007E6C57"/>
    <w:rsid w:val="007E6E01"/>
    <w:rsid w:val="007F600F"/>
    <w:rsid w:val="007F6177"/>
    <w:rsid w:val="00800002"/>
    <w:rsid w:val="00802A0E"/>
    <w:rsid w:val="00806604"/>
    <w:rsid w:val="00806D9F"/>
    <w:rsid w:val="00811DBF"/>
    <w:rsid w:val="008165C6"/>
    <w:rsid w:val="00823760"/>
    <w:rsid w:val="0082765B"/>
    <w:rsid w:val="008420BC"/>
    <w:rsid w:val="00852718"/>
    <w:rsid w:val="00860520"/>
    <w:rsid w:val="00860F9C"/>
    <w:rsid w:val="00863204"/>
    <w:rsid w:val="00864DBE"/>
    <w:rsid w:val="00871F64"/>
    <w:rsid w:val="00872A25"/>
    <w:rsid w:val="00874BC4"/>
    <w:rsid w:val="008771FE"/>
    <w:rsid w:val="00877706"/>
    <w:rsid w:val="00881EA0"/>
    <w:rsid w:val="00881EE3"/>
    <w:rsid w:val="00883EC6"/>
    <w:rsid w:val="00884808"/>
    <w:rsid w:val="00887EFE"/>
    <w:rsid w:val="008922D0"/>
    <w:rsid w:val="00895ECF"/>
    <w:rsid w:val="00897456"/>
    <w:rsid w:val="00897EB1"/>
    <w:rsid w:val="008A07BD"/>
    <w:rsid w:val="008A3B37"/>
    <w:rsid w:val="008A53C1"/>
    <w:rsid w:val="008B133D"/>
    <w:rsid w:val="008B1D92"/>
    <w:rsid w:val="008B241F"/>
    <w:rsid w:val="008B2E15"/>
    <w:rsid w:val="008B319D"/>
    <w:rsid w:val="008B3DC9"/>
    <w:rsid w:val="008B4240"/>
    <w:rsid w:val="008B5829"/>
    <w:rsid w:val="008B5BA6"/>
    <w:rsid w:val="008B6E6E"/>
    <w:rsid w:val="008C3E5B"/>
    <w:rsid w:val="008C5625"/>
    <w:rsid w:val="008D3815"/>
    <w:rsid w:val="008D62DB"/>
    <w:rsid w:val="008E051C"/>
    <w:rsid w:val="008E2AC9"/>
    <w:rsid w:val="008E422F"/>
    <w:rsid w:val="008E478A"/>
    <w:rsid w:val="008F4D65"/>
    <w:rsid w:val="008F729A"/>
    <w:rsid w:val="008F7F0E"/>
    <w:rsid w:val="0090352A"/>
    <w:rsid w:val="00904EA0"/>
    <w:rsid w:val="00913C57"/>
    <w:rsid w:val="00914CCB"/>
    <w:rsid w:val="00915ABF"/>
    <w:rsid w:val="00916A33"/>
    <w:rsid w:val="00917DC1"/>
    <w:rsid w:val="00920C5D"/>
    <w:rsid w:val="009256C0"/>
    <w:rsid w:val="009269A6"/>
    <w:rsid w:val="00927D75"/>
    <w:rsid w:val="0093051A"/>
    <w:rsid w:val="00940724"/>
    <w:rsid w:val="00941A42"/>
    <w:rsid w:val="00943F1C"/>
    <w:rsid w:val="00946812"/>
    <w:rsid w:val="00954B51"/>
    <w:rsid w:val="009561F1"/>
    <w:rsid w:val="009567A8"/>
    <w:rsid w:val="00960945"/>
    <w:rsid w:val="00961732"/>
    <w:rsid w:val="009671D5"/>
    <w:rsid w:val="009760F7"/>
    <w:rsid w:val="00977B3D"/>
    <w:rsid w:val="00985628"/>
    <w:rsid w:val="00987C64"/>
    <w:rsid w:val="00990331"/>
    <w:rsid w:val="0099198B"/>
    <w:rsid w:val="00991C1B"/>
    <w:rsid w:val="00994E8D"/>
    <w:rsid w:val="00995B4F"/>
    <w:rsid w:val="00995C34"/>
    <w:rsid w:val="00996974"/>
    <w:rsid w:val="00997381"/>
    <w:rsid w:val="00997A9B"/>
    <w:rsid w:val="009A5BFA"/>
    <w:rsid w:val="009B220D"/>
    <w:rsid w:val="009C18B8"/>
    <w:rsid w:val="009C36EC"/>
    <w:rsid w:val="009C4469"/>
    <w:rsid w:val="009D372B"/>
    <w:rsid w:val="009D3862"/>
    <w:rsid w:val="009D430F"/>
    <w:rsid w:val="009D4FCA"/>
    <w:rsid w:val="009D7A00"/>
    <w:rsid w:val="009E1CB5"/>
    <w:rsid w:val="009E6526"/>
    <w:rsid w:val="009F134E"/>
    <w:rsid w:val="009F21E3"/>
    <w:rsid w:val="009F2537"/>
    <w:rsid w:val="009F7028"/>
    <w:rsid w:val="00A0061C"/>
    <w:rsid w:val="00A0135C"/>
    <w:rsid w:val="00A05231"/>
    <w:rsid w:val="00A10240"/>
    <w:rsid w:val="00A11341"/>
    <w:rsid w:val="00A15B1D"/>
    <w:rsid w:val="00A21750"/>
    <w:rsid w:val="00A21D18"/>
    <w:rsid w:val="00A23DBD"/>
    <w:rsid w:val="00A23E78"/>
    <w:rsid w:val="00A2488C"/>
    <w:rsid w:val="00A25DB8"/>
    <w:rsid w:val="00A2618B"/>
    <w:rsid w:val="00A2733E"/>
    <w:rsid w:val="00A27A6A"/>
    <w:rsid w:val="00A27A9D"/>
    <w:rsid w:val="00A31E93"/>
    <w:rsid w:val="00A32004"/>
    <w:rsid w:val="00A33192"/>
    <w:rsid w:val="00A335B8"/>
    <w:rsid w:val="00A33DF9"/>
    <w:rsid w:val="00A34B9F"/>
    <w:rsid w:val="00A3501D"/>
    <w:rsid w:val="00A350B7"/>
    <w:rsid w:val="00A37674"/>
    <w:rsid w:val="00A40B7D"/>
    <w:rsid w:val="00A41104"/>
    <w:rsid w:val="00A41B44"/>
    <w:rsid w:val="00A41FFF"/>
    <w:rsid w:val="00A433E2"/>
    <w:rsid w:val="00A44734"/>
    <w:rsid w:val="00A44EA2"/>
    <w:rsid w:val="00A456BC"/>
    <w:rsid w:val="00A50A28"/>
    <w:rsid w:val="00A61813"/>
    <w:rsid w:val="00A619E0"/>
    <w:rsid w:val="00A62040"/>
    <w:rsid w:val="00A638B9"/>
    <w:rsid w:val="00A67391"/>
    <w:rsid w:val="00A7324B"/>
    <w:rsid w:val="00A733C2"/>
    <w:rsid w:val="00A73425"/>
    <w:rsid w:val="00A73DA8"/>
    <w:rsid w:val="00A73FCB"/>
    <w:rsid w:val="00A7407F"/>
    <w:rsid w:val="00A744E9"/>
    <w:rsid w:val="00A768B0"/>
    <w:rsid w:val="00A80812"/>
    <w:rsid w:val="00A81C23"/>
    <w:rsid w:val="00A842BD"/>
    <w:rsid w:val="00A84CD2"/>
    <w:rsid w:val="00A942D7"/>
    <w:rsid w:val="00A9540C"/>
    <w:rsid w:val="00A96527"/>
    <w:rsid w:val="00AA3921"/>
    <w:rsid w:val="00AA5059"/>
    <w:rsid w:val="00AA67B9"/>
    <w:rsid w:val="00AA6F91"/>
    <w:rsid w:val="00AA70D1"/>
    <w:rsid w:val="00AB4880"/>
    <w:rsid w:val="00AC225F"/>
    <w:rsid w:val="00AC518B"/>
    <w:rsid w:val="00AC5EDD"/>
    <w:rsid w:val="00AD0160"/>
    <w:rsid w:val="00AD1A5D"/>
    <w:rsid w:val="00AD2BCC"/>
    <w:rsid w:val="00AD2CF1"/>
    <w:rsid w:val="00AD5537"/>
    <w:rsid w:val="00AD55B2"/>
    <w:rsid w:val="00AE39D1"/>
    <w:rsid w:val="00AE4874"/>
    <w:rsid w:val="00AE6C87"/>
    <w:rsid w:val="00AF30AB"/>
    <w:rsid w:val="00AF7A8A"/>
    <w:rsid w:val="00B046AE"/>
    <w:rsid w:val="00B0506A"/>
    <w:rsid w:val="00B10386"/>
    <w:rsid w:val="00B1364F"/>
    <w:rsid w:val="00B1438A"/>
    <w:rsid w:val="00B144E1"/>
    <w:rsid w:val="00B1790D"/>
    <w:rsid w:val="00B2351C"/>
    <w:rsid w:val="00B312A8"/>
    <w:rsid w:val="00B32408"/>
    <w:rsid w:val="00B33104"/>
    <w:rsid w:val="00B41949"/>
    <w:rsid w:val="00B41B6F"/>
    <w:rsid w:val="00B41E5C"/>
    <w:rsid w:val="00B4499F"/>
    <w:rsid w:val="00B51149"/>
    <w:rsid w:val="00B54E0F"/>
    <w:rsid w:val="00B557D5"/>
    <w:rsid w:val="00B559CD"/>
    <w:rsid w:val="00B561C3"/>
    <w:rsid w:val="00B62589"/>
    <w:rsid w:val="00B65215"/>
    <w:rsid w:val="00B6666A"/>
    <w:rsid w:val="00B67C4D"/>
    <w:rsid w:val="00B70290"/>
    <w:rsid w:val="00B76E31"/>
    <w:rsid w:val="00B77442"/>
    <w:rsid w:val="00B80C9A"/>
    <w:rsid w:val="00B82C71"/>
    <w:rsid w:val="00B87589"/>
    <w:rsid w:val="00B875E9"/>
    <w:rsid w:val="00B87757"/>
    <w:rsid w:val="00B93336"/>
    <w:rsid w:val="00B936E7"/>
    <w:rsid w:val="00B95289"/>
    <w:rsid w:val="00B95500"/>
    <w:rsid w:val="00BA00D6"/>
    <w:rsid w:val="00BA2D2F"/>
    <w:rsid w:val="00BA36F7"/>
    <w:rsid w:val="00BA4E55"/>
    <w:rsid w:val="00BA6546"/>
    <w:rsid w:val="00BA6C1B"/>
    <w:rsid w:val="00BA7823"/>
    <w:rsid w:val="00BA7B21"/>
    <w:rsid w:val="00BB2AC1"/>
    <w:rsid w:val="00BB458D"/>
    <w:rsid w:val="00BC2485"/>
    <w:rsid w:val="00BC2D2A"/>
    <w:rsid w:val="00BC5C93"/>
    <w:rsid w:val="00BD20CD"/>
    <w:rsid w:val="00BE17C7"/>
    <w:rsid w:val="00BE17F1"/>
    <w:rsid w:val="00BE67E1"/>
    <w:rsid w:val="00BE7838"/>
    <w:rsid w:val="00BF0521"/>
    <w:rsid w:val="00BF4295"/>
    <w:rsid w:val="00BF4EDF"/>
    <w:rsid w:val="00C001AD"/>
    <w:rsid w:val="00C06C7D"/>
    <w:rsid w:val="00C101F2"/>
    <w:rsid w:val="00C10DE4"/>
    <w:rsid w:val="00C13163"/>
    <w:rsid w:val="00C16FB2"/>
    <w:rsid w:val="00C20ACA"/>
    <w:rsid w:val="00C22C17"/>
    <w:rsid w:val="00C24C36"/>
    <w:rsid w:val="00C32005"/>
    <w:rsid w:val="00C3293F"/>
    <w:rsid w:val="00C33553"/>
    <w:rsid w:val="00C3640A"/>
    <w:rsid w:val="00C408C8"/>
    <w:rsid w:val="00C41110"/>
    <w:rsid w:val="00C44786"/>
    <w:rsid w:val="00C44EDD"/>
    <w:rsid w:val="00C46A8F"/>
    <w:rsid w:val="00C5066E"/>
    <w:rsid w:val="00C51698"/>
    <w:rsid w:val="00C54656"/>
    <w:rsid w:val="00C54725"/>
    <w:rsid w:val="00C55F46"/>
    <w:rsid w:val="00C577B6"/>
    <w:rsid w:val="00C60FAC"/>
    <w:rsid w:val="00C627A7"/>
    <w:rsid w:val="00C7081F"/>
    <w:rsid w:val="00C70E75"/>
    <w:rsid w:val="00C727FF"/>
    <w:rsid w:val="00C72E07"/>
    <w:rsid w:val="00C7309B"/>
    <w:rsid w:val="00C76B09"/>
    <w:rsid w:val="00C77318"/>
    <w:rsid w:val="00C8461E"/>
    <w:rsid w:val="00C865C4"/>
    <w:rsid w:val="00C9251B"/>
    <w:rsid w:val="00C9303F"/>
    <w:rsid w:val="00C93378"/>
    <w:rsid w:val="00C96C5A"/>
    <w:rsid w:val="00CA5924"/>
    <w:rsid w:val="00CB059A"/>
    <w:rsid w:val="00CB100F"/>
    <w:rsid w:val="00CB78CA"/>
    <w:rsid w:val="00CC1499"/>
    <w:rsid w:val="00CC1FC0"/>
    <w:rsid w:val="00CC23BA"/>
    <w:rsid w:val="00CC5B5F"/>
    <w:rsid w:val="00CC6064"/>
    <w:rsid w:val="00CC60FF"/>
    <w:rsid w:val="00CC7128"/>
    <w:rsid w:val="00CD6454"/>
    <w:rsid w:val="00CD72AC"/>
    <w:rsid w:val="00CD7B2E"/>
    <w:rsid w:val="00CE5C90"/>
    <w:rsid w:val="00CE68E9"/>
    <w:rsid w:val="00CE7523"/>
    <w:rsid w:val="00CF0FA5"/>
    <w:rsid w:val="00CF3CCD"/>
    <w:rsid w:val="00CF44B6"/>
    <w:rsid w:val="00D0025D"/>
    <w:rsid w:val="00D05572"/>
    <w:rsid w:val="00D056FD"/>
    <w:rsid w:val="00D1302A"/>
    <w:rsid w:val="00D13CAA"/>
    <w:rsid w:val="00D16BDE"/>
    <w:rsid w:val="00D2079F"/>
    <w:rsid w:val="00D22228"/>
    <w:rsid w:val="00D22A4C"/>
    <w:rsid w:val="00D242F0"/>
    <w:rsid w:val="00D32725"/>
    <w:rsid w:val="00D32A6A"/>
    <w:rsid w:val="00D32D4A"/>
    <w:rsid w:val="00D32DF9"/>
    <w:rsid w:val="00D338AC"/>
    <w:rsid w:val="00D37772"/>
    <w:rsid w:val="00D4044F"/>
    <w:rsid w:val="00D42256"/>
    <w:rsid w:val="00D44C55"/>
    <w:rsid w:val="00D4774E"/>
    <w:rsid w:val="00D541BA"/>
    <w:rsid w:val="00D5681C"/>
    <w:rsid w:val="00D673A9"/>
    <w:rsid w:val="00D67EE7"/>
    <w:rsid w:val="00D72701"/>
    <w:rsid w:val="00D74CB3"/>
    <w:rsid w:val="00D7589F"/>
    <w:rsid w:val="00D7661C"/>
    <w:rsid w:val="00D80432"/>
    <w:rsid w:val="00D82675"/>
    <w:rsid w:val="00D83CBC"/>
    <w:rsid w:val="00D8451F"/>
    <w:rsid w:val="00D84EB8"/>
    <w:rsid w:val="00D85D2C"/>
    <w:rsid w:val="00D8706A"/>
    <w:rsid w:val="00D9031B"/>
    <w:rsid w:val="00D92ED6"/>
    <w:rsid w:val="00D9474D"/>
    <w:rsid w:val="00D959C5"/>
    <w:rsid w:val="00D96547"/>
    <w:rsid w:val="00D97C61"/>
    <w:rsid w:val="00DA035C"/>
    <w:rsid w:val="00DA4BCB"/>
    <w:rsid w:val="00DA4DEB"/>
    <w:rsid w:val="00DA68DA"/>
    <w:rsid w:val="00DB0EDC"/>
    <w:rsid w:val="00DB491C"/>
    <w:rsid w:val="00DB701B"/>
    <w:rsid w:val="00DC2142"/>
    <w:rsid w:val="00DD16A7"/>
    <w:rsid w:val="00DE2E6F"/>
    <w:rsid w:val="00DE4B9B"/>
    <w:rsid w:val="00DF08CA"/>
    <w:rsid w:val="00DF08CB"/>
    <w:rsid w:val="00DF1C33"/>
    <w:rsid w:val="00DF43F6"/>
    <w:rsid w:val="00E016D2"/>
    <w:rsid w:val="00E02C9A"/>
    <w:rsid w:val="00E04A34"/>
    <w:rsid w:val="00E05739"/>
    <w:rsid w:val="00E0786C"/>
    <w:rsid w:val="00E26EF4"/>
    <w:rsid w:val="00E314B6"/>
    <w:rsid w:val="00E31BBC"/>
    <w:rsid w:val="00E35C13"/>
    <w:rsid w:val="00E4521C"/>
    <w:rsid w:val="00E4697D"/>
    <w:rsid w:val="00E4769F"/>
    <w:rsid w:val="00E50E0E"/>
    <w:rsid w:val="00E55E35"/>
    <w:rsid w:val="00E61D05"/>
    <w:rsid w:val="00E661FC"/>
    <w:rsid w:val="00E66995"/>
    <w:rsid w:val="00E70D9F"/>
    <w:rsid w:val="00E70EF4"/>
    <w:rsid w:val="00E733FD"/>
    <w:rsid w:val="00E74BD7"/>
    <w:rsid w:val="00E74E6E"/>
    <w:rsid w:val="00E85B8D"/>
    <w:rsid w:val="00E9053C"/>
    <w:rsid w:val="00E93C15"/>
    <w:rsid w:val="00EA382E"/>
    <w:rsid w:val="00EA3C0C"/>
    <w:rsid w:val="00EA6A09"/>
    <w:rsid w:val="00EB2B31"/>
    <w:rsid w:val="00EB6C5F"/>
    <w:rsid w:val="00EB7051"/>
    <w:rsid w:val="00EC0169"/>
    <w:rsid w:val="00EC45AA"/>
    <w:rsid w:val="00EC6636"/>
    <w:rsid w:val="00EC6A1D"/>
    <w:rsid w:val="00EC6D84"/>
    <w:rsid w:val="00ED238B"/>
    <w:rsid w:val="00ED2D36"/>
    <w:rsid w:val="00EE1747"/>
    <w:rsid w:val="00EE2A41"/>
    <w:rsid w:val="00EE790B"/>
    <w:rsid w:val="00EF08ED"/>
    <w:rsid w:val="00EF1CFD"/>
    <w:rsid w:val="00EF3298"/>
    <w:rsid w:val="00EF3D2F"/>
    <w:rsid w:val="00EF3FE0"/>
    <w:rsid w:val="00EF68E8"/>
    <w:rsid w:val="00F01B37"/>
    <w:rsid w:val="00F01CEB"/>
    <w:rsid w:val="00F03EA7"/>
    <w:rsid w:val="00F0478A"/>
    <w:rsid w:val="00F07D85"/>
    <w:rsid w:val="00F10A8A"/>
    <w:rsid w:val="00F135ED"/>
    <w:rsid w:val="00F137D3"/>
    <w:rsid w:val="00F150BA"/>
    <w:rsid w:val="00F21B44"/>
    <w:rsid w:val="00F22AD8"/>
    <w:rsid w:val="00F24210"/>
    <w:rsid w:val="00F24400"/>
    <w:rsid w:val="00F3107B"/>
    <w:rsid w:val="00F33FF5"/>
    <w:rsid w:val="00F3482A"/>
    <w:rsid w:val="00F348DF"/>
    <w:rsid w:val="00F40032"/>
    <w:rsid w:val="00F40A11"/>
    <w:rsid w:val="00F4344D"/>
    <w:rsid w:val="00F45E24"/>
    <w:rsid w:val="00F47089"/>
    <w:rsid w:val="00F5147C"/>
    <w:rsid w:val="00F5198D"/>
    <w:rsid w:val="00F5324C"/>
    <w:rsid w:val="00F53C5B"/>
    <w:rsid w:val="00F60970"/>
    <w:rsid w:val="00F6159E"/>
    <w:rsid w:val="00F632F8"/>
    <w:rsid w:val="00F70AD6"/>
    <w:rsid w:val="00F721EC"/>
    <w:rsid w:val="00F7632F"/>
    <w:rsid w:val="00F81270"/>
    <w:rsid w:val="00F82A9A"/>
    <w:rsid w:val="00F8355F"/>
    <w:rsid w:val="00F83D08"/>
    <w:rsid w:val="00F9153D"/>
    <w:rsid w:val="00F9432D"/>
    <w:rsid w:val="00F95F13"/>
    <w:rsid w:val="00FA0943"/>
    <w:rsid w:val="00FA3877"/>
    <w:rsid w:val="00FA4042"/>
    <w:rsid w:val="00FA696B"/>
    <w:rsid w:val="00FB393A"/>
    <w:rsid w:val="00FB58A5"/>
    <w:rsid w:val="00FC1AAE"/>
    <w:rsid w:val="00FC2159"/>
    <w:rsid w:val="00FC7054"/>
    <w:rsid w:val="00FD24EF"/>
    <w:rsid w:val="00FD4C50"/>
    <w:rsid w:val="00FD7605"/>
    <w:rsid w:val="00FE2EDE"/>
    <w:rsid w:val="00FF42D5"/>
    <w:rsid w:val="00FF430A"/>
    <w:rsid w:val="00FF6F7F"/>
    <w:rsid w:val="00FF7CC7"/>
    <w:rsid w:val="0350297E"/>
    <w:rsid w:val="05C67D3F"/>
    <w:rsid w:val="064271ED"/>
    <w:rsid w:val="14EA48E4"/>
    <w:rsid w:val="16117D16"/>
    <w:rsid w:val="22EE2536"/>
    <w:rsid w:val="23CD56C8"/>
    <w:rsid w:val="27312355"/>
    <w:rsid w:val="2A8E0442"/>
    <w:rsid w:val="2BDF35A4"/>
    <w:rsid w:val="2C173D05"/>
    <w:rsid w:val="2C93391B"/>
    <w:rsid w:val="32772A33"/>
    <w:rsid w:val="45692F4A"/>
    <w:rsid w:val="49EC5031"/>
    <w:rsid w:val="4B3D40A7"/>
    <w:rsid w:val="4CE4235A"/>
    <w:rsid w:val="4FC90BA1"/>
    <w:rsid w:val="59DB7271"/>
    <w:rsid w:val="5D0D7EEB"/>
    <w:rsid w:val="6D7C3F07"/>
    <w:rsid w:val="713619BE"/>
    <w:rsid w:val="71CD0172"/>
    <w:rsid w:val="75615975"/>
    <w:rsid w:val="75FE6AC3"/>
    <w:rsid w:val="7E8D262C"/>
    <w:rsid w:val="7F4C0C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96DE1A0"/>
  <w15:docId w15:val="{88C86DDB-515E-40A7-B432-E2219391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Theme="majorEastAsia"/>
      <w:b/>
      <w:bCs/>
      <w:kern w:val="44"/>
      <w:sz w:val="28"/>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eastAsiaTheme="majorEastAsia"/>
      <w:b/>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widowControl/>
      <w:spacing w:after="100" w:line="276" w:lineRule="auto"/>
      <w:ind w:left="440"/>
      <w:jc w:val="left"/>
    </w:pPr>
    <w:rPr>
      <w:kern w:val="0"/>
      <w:sz w:val="22"/>
    </w:rPr>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8296"/>
      </w:tabs>
    </w:pPr>
  </w:style>
  <w:style w:type="paragraph" w:styleId="21">
    <w:name w:val="toc 2"/>
    <w:basedOn w:val="a"/>
    <w:next w:val="a"/>
    <w:uiPriority w:val="39"/>
    <w:unhideWhenUsed/>
    <w:qFormat/>
    <w:pPr>
      <w:widowControl/>
      <w:spacing w:after="100" w:line="276" w:lineRule="auto"/>
      <w:ind w:left="220"/>
      <w:jc w:val="left"/>
    </w:pPr>
    <w:rPr>
      <w:kern w:val="0"/>
      <w:sz w:val="2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24"/>
      <w:szCs w:val="32"/>
    </w:rPr>
  </w:style>
  <w:style w:type="character" w:styleId="ac">
    <w:name w:val="Strong"/>
    <w:basedOn w:val="a0"/>
    <w:uiPriority w:val="22"/>
    <w:qFormat/>
    <w:rPr>
      <w:b/>
      <w:bCs/>
    </w:rPr>
  </w:style>
  <w:style w:type="character" w:styleId="ad">
    <w:name w:val="FollowedHyperlink"/>
    <w:basedOn w:val="a0"/>
    <w:uiPriority w:val="99"/>
    <w:unhideWhenUsed/>
    <w:qFormat/>
    <w:rPr>
      <w:color w:val="800080" w:themeColor="followedHyperlink"/>
      <w:u w:val="single"/>
    </w:rPr>
  </w:style>
  <w:style w:type="character" w:styleId="ae">
    <w:name w:val="Hyperlink"/>
    <w:basedOn w:val="a0"/>
    <w:uiPriority w:val="99"/>
    <w:unhideWhenUsed/>
    <w:rPr>
      <w:color w:val="0000FF" w:themeColor="hyperlink"/>
      <w:u w:val="single"/>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semiHidden/>
    <w:qFormat/>
    <w:rPr>
      <w:sz w:val="18"/>
      <w:szCs w:val="18"/>
    </w:rPr>
  </w:style>
  <w:style w:type="paragraph" w:customStyle="1" w:styleId="12">
    <w:name w:val="列出段落1"/>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24"/>
      <w:szCs w:val="32"/>
    </w:rPr>
  </w:style>
  <w:style w:type="paragraph" w:customStyle="1" w:styleId="13">
    <w:name w:val="无间隔1"/>
    <w:link w:val="Char"/>
    <w:uiPriority w:val="1"/>
    <w:qFormat/>
    <w:rPr>
      <w:rFonts w:asciiTheme="minorHAnsi" w:eastAsiaTheme="minorEastAsia" w:hAnsiTheme="minorHAnsi" w:cstheme="minorBidi"/>
      <w:sz w:val="22"/>
      <w:szCs w:val="22"/>
    </w:rPr>
  </w:style>
  <w:style w:type="character" w:customStyle="1" w:styleId="Char">
    <w:name w:val="无间隔 Char"/>
    <w:basedOn w:val="a0"/>
    <w:link w:val="13"/>
    <w:uiPriority w:val="1"/>
    <w:rPr>
      <w:kern w:val="0"/>
      <w:sz w:val="22"/>
    </w:rPr>
  </w:style>
  <w:style w:type="character" w:customStyle="1" w:styleId="10">
    <w:name w:val="标题 1 字符"/>
    <w:basedOn w:val="a0"/>
    <w:link w:val="1"/>
    <w:uiPriority w:val="9"/>
    <w:rPr>
      <w:rFonts w:eastAsiaTheme="majorEastAsia"/>
      <w:b/>
      <w:bCs/>
      <w:kern w:val="44"/>
      <w:sz w:val="28"/>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hAnsiTheme="majorHAnsi" w:cstheme="majorBidi"/>
      <w:color w:val="365F91" w:themeColor="accent1" w:themeShade="BF"/>
      <w:kern w:val="0"/>
      <w:szCs w:val="28"/>
    </w:rPr>
  </w:style>
  <w:style w:type="character" w:customStyle="1" w:styleId="20">
    <w:name w:val="标题 2 字符"/>
    <w:basedOn w:val="a0"/>
    <w:link w:val="2"/>
    <w:uiPriority w:val="9"/>
    <w:qFormat/>
    <w:rPr>
      <w:rFonts w:asciiTheme="majorHAnsi" w:eastAsiaTheme="majorEastAsia" w:hAnsiTheme="majorHAnsi" w:cstheme="majorBidi"/>
      <w:b/>
      <w:bCs/>
      <w:sz w:val="24"/>
      <w:szCs w:val="32"/>
    </w:rPr>
  </w:style>
  <w:style w:type="character" w:customStyle="1" w:styleId="30">
    <w:name w:val="标题 3 字符"/>
    <w:basedOn w:val="a0"/>
    <w:link w:val="3"/>
    <w:uiPriority w:val="9"/>
    <w:rPr>
      <w:rFonts w:eastAsiaTheme="majorEastAsia"/>
      <w:b/>
      <w:bCs/>
      <w:sz w:val="24"/>
      <w:szCs w:val="32"/>
    </w:rPr>
  </w:style>
  <w:style w:type="paragraph" w:customStyle="1" w:styleId="22">
    <w:name w:val="列出段落2"/>
    <w:basedOn w:val="a"/>
    <w:uiPriority w:val="99"/>
    <w:unhideWhenUsed/>
    <w:qFormat/>
    <w:pPr>
      <w:ind w:firstLineChars="200" w:firstLine="420"/>
    </w:p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hAnsiTheme="majorHAnsi" w:cstheme="majorBidi"/>
      <w:color w:val="365F91" w:themeColor="accent1" w:themeShade="BF"/>
      <w:kern w:val="0"/>
      <w:szCs w:val="28"/>
    </w:rPr>
  </w:style>
  <w:style w:type="paragraph" w:customStyle="1" w:styleId="14">
    <w:name w:val="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23">
    <w:name w:val="无间隔2"/>
    <w:uiPriority w:val="1"/>
    <w:qFormat/>
    <w:rPr>
      <w:rFonts w:asciiTheme="minorHAnsi" w:eastAsiaTheme="minorEastAsia" w:hAnsiTheme="minorHAnsi" w:cstheme="minorBidi"/>
      <w:sz w:val="22"/>
      <w:szCs w:val="22"/>
    </w:rPr>
  </w:style>
  <w:style w:type="paragraph" w:styleId="af0">
    <w:name w:val="List Paragraph"/>
    <w:basedOn w:val="a"/>
    <w:uiPriority w:val="99"/>
    <w:qFormat/>
    <w:rsid w:val="00082203"/>
    <w:pPr>
      <w:ind w:firstLineChars="200" w:firstLine="420"/>
    </w:pPr>
  </w:style>
  <w:style w:type="character" w:customStyle="1" w:styleId="15">
    <w:name w:val="未处理的提及1"/>
    <w:basedOn w:val="a0"/>
    <w:uiPriority w:val="99"/>
    <w:semiHidden/>
    <w:unhideWhenUsed/>
    <w:rsid w:val="00C54656"/>
    <w:rPr>
      <w:color w:val="808080"/>
      <w:shd w:val="clear" w:color="auto" w:fill="E6E6E6"/>
    </w:rPr>
  </w:style>
  <w:style w:type="character" w:customStyle="1" w:styleId="UnresolvedMention">
    <w:name w:val="Unresolved Mention"/>
    <w:basedOn w:val="a0"/>
    <w:uiPriority w:val="99"/>
    <w:semiHidden/>
    <w:unhideWhenUsed/>
    <w:rsid w:val="00AA6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0926">
      <w:bodyDiv w:val="1"/>
      <w:marLeft w:val="0"/>
      <w:marRight w:val="0"/>
      <w:marTop w:val="0"/>
      <w:marBottom w:val="0"/>
      <w:divBdr>
        <w:top w:val="none" w:sz="0" w:space="0" w:color="auto"/>
        <w:left w:val="none" w:sz="0" w:space="0" w:color="auto"/>
        <w:bottom w:val="none" w:sz="0" w:space="0" w:color="auto"/>
        <w:right w:val="none" w:sz="0" w:space="0" w:color="auto"/>
      </w:divBdr>
    </w:div>
    <w:div w:id="24454391">
      <w:bodyDiv w:val="1"/>
      <w:marLeft w:val="0"/>
      <w:marRight w:val="0"/>
      <w:marTop w:val="0"/>
      <w:marBottom w:val="0"/>
      <w:divBdr>
        <w:top w:val="none" w:sz="0" w:space="0" w:color="auto"/>
        <w:left w:val="none" w:sz="0" w:space="0" w:color="auto"/>
        <w:bottom w:val="none" w:sz="0" w:space="0" w:color="auto"/>
        <w:right w:val="none" w:sz="0" w:space="0" w:color="auto"/>
      </w:divBdr>
    </w:div>
    <w:div w:id="27681043">
      <w:bodyDiv w:val="1"/>
      <w:marLeft w:val="0"/>
      <w:marRight w:val="0"/>
      <w:marTop w:val="0"/>
      <w:marBottom w:val="0"/>
      <w:divBdr>
        <w:top w:val="none" w:sz="0" w:space="0" w:color="auto"/>
        <w:left w:val="none" w:sz="0" w:space="0" w:color="auto"/>
        <w:bottom w:val="none" w:sz="0" w:space="0" w:color="auto"/>
        <w:right w:val="none" w:sz="0" w:space="0" w:color="auto"/>
      </w:divBdr>
    </w:div>
    <w:div w:id="69236925">
      <w:bodyDiv w:val="1"/>
      <w:marLeft w:val="0"/>
      <w:marRight w:val="0"/>
      <w:marTop w:val="0"/>
      <w:marBottom w:val="0"/>
      <w:divBdr>
        <w:top w:val="none" w:sz="0" w:space="0" w:color="auto"/>
        <w:left w:val="none" w:sz="0" w:space="0" w:color="auto"/>
        <w:bottom w:val="none" w:sz="0" w:space="0" w:color="auto"/>
        <w:right w:val="none" w:sz="0" w:space="0" w:color="auto"/>
      </w:divBdr>
    </w:div>
    <w:div w:id="86077541">
      <w:bodyDiv w:val="1"/>
      <w:marLeft w:val="0"/>
      <w:marRight w:val="0"/>
      <w:marTop w:val="0"/>
      <w:marBottom w:val="0"/>
      <w:divBdr>
        <w:top w:val="none" w:sz="0" w:space="0" w:color="auto"/>
        <w:left w:val="none" w:sz="0" w:space="0" w:color="auto"/>
        <w:bottom w:val="none" w:sz="0" w:space="0" w:color="auto"/>
        <w:right w:val="none" w:sz="0" w:space="0" w:color="auto"/>
      </w:divBdr>
    </w:div>
    <w:div w:id="86928735">
      <w:bodyDiv w:val="1"/>
      <w:marLeft w:val="0"/>
      <w:marRight w:val="0"/>
      <w:marTop w:val="0"/>
      <w:marBottom w:val="0"/>
      <w:divBdr>
        <w:top w:val="none" w:sz="0" w:space="0" w:color="auto"/>
        <w:left w:val="none" w:sz="0" w:space="0" w:color="auto"/>
        <w:bottom w:val="none" w:sz="0" w:space="0" w:color="auto"/>
        <w:right w:val="none" w:sz="0" w:space="0" w:color="auto"/>
      </w:divBdr>
    </w:div>
    <w:div w:id="97020788">
      <w:bodyDiv w:val="1"/>
      <w:marLeft w:val="0"/>
      <w:marRight w:val="0"/>
      <w:marTop w:val="0"/>
      <w:marBottom w:val="0"/>
      <w:divBdr>
        <w:top w:val="none" w:sz="0" w:space="0" w:color="auto"/>
        <w:left w:val="none" w:sz="0" w:space="0" w:color="auto"/>
        <w:bottom w:val="none" w:sz="0" w:space="0" w:color="auto"/>
        <w:right w:val="none" w:sz="0" w:space="0" w:color="auto"/>
      </w:divBdr>
    </w:div>
    <w:div w:id="108815216">
      <w:bodyDiv w:val="1"/>
      <w:marLeft w:val="0"/>
      <w:marRight w:val="0"/>
      <w:marTop w:val="0"/>
      <w:marBottom w:val="0"/>
      <w:divBdr>
        <w:top w:val="none" w:sz="0" w:space="0" w:color="auto"/>
        <w:left w:val="none" w:sz="0" w:space="0" w:color="auto"/>
        <w:bottom w:val="none" w:sz="0" w:space="0" w:color="auto"/>
        <w:right w:val="none" w:sz="0" w:space="0" w:color="auto"/>
      </w:divBdr>
    </w:div>
    <w:div w:id="110057757">
      <w:bodyDiv w:val="1"/>
      <w:marLeft w:val="0"/>
      <w:marRight w:val="0"/>
      <w:marTop w:val="0"/>
      <w:marBottom w:val="0"/>
      <w:divBdr>
        <w:top w:val="none" w:sz="0" w:space="0" w:color="auto"/>
        <w:left w:val="none" w:sz="0" w:space="0" w:color="auto"/>
        <w:bottom w:val="none" w:sz="0" w:space="0" w:color="auto"/>
        <w:right w:val="none" w:sz="0" w:space="0" w:color="auto"/>
      </w:divBdr>
    </w:div>
    <w:div w:id="110591746">
      <w:bodyDiv w:val="1"/>
      <w:marLeft w:val="0"/>
      <w:marRight w:val="0"/>
      <w:marTop w:val="0"/>
      <w:marBottom w:val="0"/>
      <w:divBdr>
        <w:top w:val="none" w:sz="0" w:space="0" w:color="auto"/>
        <w:left w:val="none" w:sz="0" w:space="0" w:color="auto"/>
        <w:bottom w:val="none" w:sz="0" w:space="0" w:color="auto"/>
        <w:right w:val="none" w:sz="0" w:space="0" w:color="auto"/>
      </w:divBdr>
    </w:div>
    <w:div w:id="114174789">
      <w:bodyDiv w:val="1"/>
      <w:marLeft w:val="0"/>
      <w:marRight w:val="0"/>
      <w:marTop w:val="0"/>
      <w:marBottom w:val="0"/>
      <w:divBdr>
        <w:top w:val="none" w:sz="0" w:space="0" w:color="auto"/>
        <w:left w:val="none" w:sz="0" w:space="0" w:color="auto"/>
        <w:bottom w:val="none" w:sz="0" w:space="0" w:color="auto"/>
        <w:right w:val="none" w:sz="0" w:space="0" w:color="auto"/>
      </w:divBdr>
    </w:div>
    <w:div w:id="146476113">
      <w:bodyDiv w:val="1"/>
      <w:marLeft w:val="0"/>
      <w:marRight w:val="0"/>
      <w:marTop w:val="0"/>
      <w:marBottom w:val="0"/>
      <w:divBdr>
        <w:top w:val="none" w:sz="0" w:space="0" w:color="auto"/>
        <w:left w:val="none" w:sz="0" w:space="0" w:color="auto"/>
        <w:bottom w:val="none" w:sz="0" w:space="0" w:color="auto"/>
        <w:right w:val="none" w:sz="0" w:space="0" w:color="auto"/>
      </w:divBdr>
    </w:div>
    <w:div w:id="149907199">
      <w:bodyDiv w:val="1"/>
      <w:marLeft w:val="0"/>
      <w:marRight w:val="0"/>
      <w:marTop w:val="0"/>
      <w:marBottom w:val="0"/>
      <w:divBdr>
        <w:top w:val="none" w:sz="0" w:space="0" w:color="auto"/>
        <w:left w:val="none" w:sz="0" w:space="0" w:color="auto"/>
        <w:bottom w:val="none" w:sz="0" w:space="0" w:color="auto"/>
        <w:right w:val="none" w:sz="0" w:space="0" w:color="auto"/>
      </w:divBdr>
    </w:div>
    <w:div w:id="155456920">
      <w:bodyDiv w:val="1"/>
      <w:marLeft w:val="0"/>
      <w:marRight w:val="0"/>
      <w:marTop w:val="0"/>
      <w:marBottom w:val="0"/>
      <w:divBdr>
        <w:top w:val="none" w:sz="0" w:space="0" w:color="auto"/>
        <w:left w:val="none" w:sz="0" w:space="0" w:color="auto"/>
        <w:bottom w:val="none" w:sz="0" w:space="0" w:color="auto"/>
        <w:right w:val="none" w:sz="0" w:space="0" w:color="auto"/>
      </w:divBdr>
    </w:div>
    <w:div w:id="183131823">
      <w:bodyDiv w:val="1"/>
      <w:marLeft w:val="0"/>
      <w:marRight w:val="0"/>
      <w:marTop w:val="0"/>
      <w:marBottom w:val="0"/>
      <w:divBdr>
        <w:top w:val="none" w:sz="0" w:space="0" w:color="auto"/>
        <w:left w:val="none" w:sz="0" w:space="0" w:color="auto"/>
        <w:bottom w:val="none" w:sz="0" w:space="0" w:color="auto"/>
        <w:right w:val="none" w:sz="0" w:space="0" w:color="auto"/>
      </w:divBdr>
    </w:div>
    <w:div w:id="257181310">
      <w:bodyDiv w:val="1"/>
      <w:marLeft w:val="0"/>
      <w:marRight w:val="0"/>
      <w:marTop w:val="0"/>
      <w:marBottom w:val="0"/>
      <w:divBdr>
        <w:top w:val="none" w:sz="0" w:space="0" w:color="auto"/>
        <w:left w:val="none" w:sz="0" w:space="0" w:color="auto"/>
        <w:bottom w:val="none" w:sz="0" w:space="0" w:color="auto"/>
        <w:right w:val="none" w:sz="0" w:space="0" w:color="auto"/>
      </w:divBdr>
    </w:div>
    <w:div w:id="262224825">
      <w:bodyDiv w:val="1"/>
      <w:marLeft w:val="0"/>
      <w:marRight w:val="0"/>
      <w:marTop w:val="0"/>
      <w:marBottom w:val="0"/>
      <w:divBdr>
        <w:top w:val="none" w:sz="0" w:space="0" w:color="auto"/>
        <w:left w:val="none" w:sz="0" w:space="0" w:color="auto"/>
        <w:bottom w:val="none" w:sz="0" w:space="0" w:color="auto"/>
        <w:right w:val="none" w:sz="0" w:space="0" w:color="auto"/>
      </w:divBdr>
    </w:div>
    <w:div w:id="265190403">
      <w:bodyDiv w:val="1"/>
      <w:marLeft w:val="0"/>
      <w:marRight w:val="0"/>
      <w:marTop w:val="0"/>
      <w:marBottom w:val="0"/>
      <w:divBdr>
        <w:top w:val="none" w:sz="0" w:space="0" w:color="auto"/>
        <w:left w:val="none" w:sz="0" w:space="0" w:color="auto"/>
        <w:bottom w:val="none" w:sz="0" w:space="0" w:color="auto"/>
        <w:right w:val="none" w:sz="0" w:space="0" w:color="auto"/>
      </w:divBdr>
    </w:div>
    <w:div w:id="276108567">
      <w:bodyDiv w:val="1"/>
      <w:marLeft w:val="0"/>
      <w:marRight w:val="0"/>
      <w:marTop w:val="0"/>
      <w:marBottom w:val="0"/>
      <w:divBdr>
        <w:top w:val="none" w:sz="0" w:space="0" w:color="auto"/>
        <w:left w:val="none" w:sz="0" w:space="0" w:color="auto"/>
        <w:bottom w:val="none" w:sz="0" w:space="0" w:color="auto"/>
        <w:right w:val="none" w:sz="0" w:space="0" w:color="auto"/>
      </w:divBdr>
    </w:div>
    <w:div w:id="305666321">
      <w:bodyDiv w:val="1"/>
      <w:marLeft w:val="0"/>
      <w:marRight w:val="0"/>
      <w:marTop w:val="0"/>
      <w:marBottom w:val="0"/>
      <w:divBdr>
        <w:top w:val="none" w:sz="0" w:space="0" w:color="auto"/>
        <w:left w:val="none" w:sz="0" w:space="0" w:color="auto"/>
        <w:bottom w:val="none" w:sz="0" w:space="0" w:color="auto"/>
        <w:right w:val="none" w:sz="0" w:space="0" w:color="auto"/>
      </w:divBdr>
    </w:div>
    <w:div w:id="313409884">
      <w:bodyDiv w:val="1"/>
      <w:marLeft w:val="0"/>
      <w:marRight w:val="0"/>
      <w:marTop w:val="0"/>
      <w:marBottom w:val="0"/>
      <w:divBdr>
        <w:top w:val="none" w:sz="0" w:space="0" w:color="auto"/>
        <w:left w:val="none" w:sz="0" w:space="0" w:color="auto"/>
        <w:bottom w:val="none" w:sz="0" w:space="0" w:color="auto"/>
        <w:right w:val="none" w:sz="0" w:space="0" w:color="auto"/>
      </w:divBdr>
    </w:div>
    <w:div w:id="329411805">
      <w:bodyDiv w:val="1"/>
      <w:marLeft w:val="0"/>
      <w:marRight w:val="0"/>
      <w:marTop w:val="0"/>
      <w:marBottom w:val="0"/>
      <w:divBdr>
        <w:top w:val="none" w:sz="0" w:space="0" w:color="auto"/>
        <w:left w:val="none" w:sz="0" w:space="0" w:color="auto"/>
        <w:bottom w:val="none" w:sz="0" w:space="0" w:color="auto"/>
        <w:right w:val="none" w:sz="0" w:space="0" w:color="auto"/>
      </w:divBdr>
    </w:div>
    <w:div w:id="336809544">
      <w:bodyDiv w:val="1"/>
      <w:marLeft w:val="0"/>
      <w:marRight w:val="0"/>
      <w:marTop w:val="0"/>
      <w:marBottom w:val="0"/>
      <w:divBdr>
        <w:top w:val="none" w:sz="0" w:space="0" w:color="auto"/>
        <w:left w:val="none" w:sz="0" w:space="0" w:color="auto"/>
        <w:bottom w:val="none" w:sz="0" w:space="0" w:color="auto"/>
        <w:right w:val="none" w:sz="0" w:space="0" w:color="auto"/>
      </w:divBdr>
    </w:div>
    <w:div w:id="341590211">
      <w:bodyDiv w:val="1"/>
      <w:marLeft w:val="0"/>
      <w:marRight w:val="0"/>
      <w:marTop w:val="0"/>
      <w:marBottom w:val="0"/>
      <w:divBdr>
        <w:top w:val="none" w:sz="0" w:space="0" w:color="auto"/>
        <w:left w:val="none" w:sz="0" w:space="0" w:color="auto"/>
        <w:bottom w:val="none" w:sz="0" w:space="0" w:color="auto"/>
        <w:right w:val="none" w:sz="0" w:space="0" w:color="auto"/>
      </w:divBdr>
    </w:div>
    <w:div w:id="365982600">
      <w:bodyDiv w:val="1"/>
      <w:marLeft w:val="0"/>
      <w:marRight w:val="0"/>
      <w:marTop w:val="0"/>
      <w:marBottom w:val="0"/>
      <w:divBdr>
        <w:top w:val="none" w:sz="0" w:space="0" w:color="auto"/>
        <w:left w:val="none" w:sz="0" w:space="0" w:color="auto"/>
        <w:bottom w:val="none" w:sz="0" w:space="0" w:color="auto"/>
        <w:right w:val="none" w:sz="0" w:space="0" w:color="auto"/>
      </w:divBdr>
    </w:div>
    <w:div w:id="366950099">
      <w:bodyDiv w:val="1"/>
      <w:marLeft w:val="0"/>
      <w:marRight w:val="0"/>
      <w:marTop w:val="0"/>
      <w:marBottom w:val="0"/>
      <w:divBdr>
        <w:top w:val="none" w:sz="0" w:space="0" w:color="auto"/>
        <w:left w:val="none" w:sz="0" w:space="0" w:color="auto"/>
        <w:bottom w:val="none" w:sz="0" w:space="0" w:color="auto"/>
        <w:right w:val="none" w:sz="0" w:space="0" w:color="auto"/>
      </w:divBdr>
    </w:div>
    <w:div w:id="459420590">
      <w:bodyDiv w:val="1"/>
      <w:marLeft w:val="0"/>
      <w:marRight w:val="0"/>
      <w:marTop w:val="0"/>
      <w:marBottom w:val="0"/>
      <w:divBdr>
        <w:top w:val="none" w:sz="0" w:space="0" w:color="auto"/>
        <w:left w:val="none" w:sz="0" w:space="0" w:color="auto"/>
        <w:bottom w:val="none" w:sz="0" w:space="0" w:color="auto"/>
        <w:right w:val="none" w:sz="0" w:space="0" w:color="auto"/>
      </w:divBdr>
    </w:div>
    <w:div w:id="489057881">
      <w:bodyDiv w:val="1"/>
      <w:marLeft w:val="0"/>
      <w:marRight w:val="0"/>
      <w:marTop w:val="0"/>
      <w:marBottom w:val="0"/>
      <w:divBdr>
        <w:top w:val="none" w:sz="0" w:space="0" w:color="auto"/>
        <w:left w:val="none" w:sz="0" w:space="0" w:color="auto"/>
        <w:bottom w:val="none" w:sz="0" w:space="0" w:color="auto"/>
        <w:right w:val="none" w:sz="0" w:space="0" w:color="auto"/>
      </w:divBdr>
    </w:div>
    <w:div w:id="502010263">
      <w:bodyDiv w:val="1"/>
      <w:marLeft w:val="0"/>
      <w:marRight w:val="0"/>
      <w:marTop w:val="0"/>
      <w:marBottom w:val="0"/>
      <w:divBdr>
        <w:top w:val="none" w:sz="0" w:space="0" w:color="auto"/>
        <w:left w:val="none" w:sz="0" w:space="0" w:color="auto"/>
        <w:bottom w:val="none" w:sz="0" w:space="0" w:color="auto"/>
        <w:right w:val="none" w:sz="0" w:space="0" w:color="auto"/>
      </w:divBdr>
    </w:div>
    <w:div w:id="509871924">
      <w:bodyDiv w:val="1"/>
      <w:marLeft w:val="0"/>
      <w:marRight w:val="0"/>
      <w:marTop w:val="0"/>
      <w:marBottom w:val="0"/>
      <w:divBdr>
        <w:top w:val="none" w:sz="0" w:space="0" w:color="auto"/>
        <w:left w:val="none" w:sz="0" w:space="0" w:color="auto"/>
        <w:bottom w:val="none" w:sz="0" w:space="0" w:color="auto"/>
        <w:right w:val="none" w:sz="0" w:space="0" w:color="auto"/>
      </w:divBdr>
    </w:div>
    <w:div w:id="559827115">
      <w:bodyDiv w:val="1"/>
      <w:marLeft w:val="0"/>
      <w:marRight w:val="0"/>
      <w:marTop w:val="0"/>
      <w:marBottom w:val="0"/>
      <w:divBdr>
        <w:top w:val="none" w:sz="0" w:space="0" w:color="auto"/>
        <w:left w:val="none" w:sz="0" w:space="0" w:color="auto"/>
        <w:bottom w:val="none" w:sz="0" w:space="0" w:color="auto"/>
        <w:right w:val="none" w:sz="0" w:space="0" w:color="auto"/>
      </w:divBdr>
    </w:div>
    <w:div w:id="595481043">
      <w:bodyDiv w:val="1"/>
      <w:marLeft w:val="0"/>
      <w:marRight w:val="0"/>
      <w:marTop w:val="0"/>
      <w:marBottom w:val="0"/>
      <w:divBdr>
        <w:top w:val="none" w:sz="0" w:space="0" w:color="auto"/>
        <w:left w:val="none" w:sz="0" w:space="0" w:color="auto"/>
        <w:bottom w:val="none" w:sz="0" w:space="0" w:color="auto"/>
        <w:right w:val="none" w:sz="0" w:space="0" w:color="auto"/>
      </w:divBdr>
    </w:div>
    <w:div w:id="649554259">
      <w:bodyDiv w:val="1"/>
      <w:marLeft w:val="0"/>
      <w:marRight w:val="0"/>
      <w:marTop w:val="0"/>
      <w:marBottom w:val="0"/>
      <w:divBdr>
        <w:top w:val="none" w:sz="0" w:space="0" w:color="auto"/>
        <w:left w:val="none" w:sz="0" w:space="0" w:color="auto"/>
        <w:bottom w:val="none" w:sz="0" w:space="0" w:color="auto"/>
        <w:right w:val="none" w:sz="0" w:space="0" w:color="auto"/>
      </w:divBdr>
    </w:div>
    <w:div w:id="665130669">
      <w:bodyDiv w:val="1"/>
      <w:marLeft w:val="0"/>
      <w:marRight w:val="0"/>
      <w:marTop w:val="0"/>
      <w:marBottom w:val="0"/>
      <w:divBdr>
        <w:top w:val="none" w:sz="0" w:space="0" w:color="auto"/>
        <w:left w:val="none" w:sz="0" w:space="0" w:color="auto"/>
        <w:bottom w:val="none" w:sz="0" w:space="0" w:color="auto"/>
        <w:right w:val="none" w:sz="0" w:space="0" w:color="auto"/>
      </w:divBdr>
    </w:div>
    <w:div w:id="674770504">
      <w:bodyDiv w:val="1"/>
      <w:marLeft w:val="0"/>
      <w:marRight w:val="0"/>
      <w:marTop w:val="0"/>
      <w:marBottom w:val="0"/>
      <w:divBdr>
        <w:top w:val="none" w:sz="0" w:space="0" w:color="auto"/>
        <w:left w:val="none" w:sz="0" w:space="0" w:color="auto"/>
        <w:bottom w:val="none" w:sz="0" w:space="0" w:color="auto"/>
        <w:right w:val="none" w:sz="0" w:space="0" w:color="auto"/>
      </w:divBdr>
    </w:div>
    <w:div w:id="681468959">
      <w:bodyDiv w:val="1"/>
      <w:marLeft w:val="0"/>
      <w:marRight w:val="0"/>
      <w:marTop w:val="0"/>
      <w:marBottom w:val="0"/>
      <w:divBdr>
        <w:top w:val="none" w:sz="0" w:space="0" w:color="auto"/>
        <w:left w:val="none" w:sz="0" w:space="0" w:color="auto"/>
        <w:bottom w:val="none" w:sz="0" w:space="0" w:color="auto"/>
        <w:right w:val="none" w:sz="0" w:space="0" w:color="auto"/>
      </w:divBdr>
    </w:div>
    <w:div w:id="682249833">
      <w:bodyDiv w:val="1"/>
      <w:marLeft w:val="0"/>
      <w:marRight w:val="0"/>
      <w:marTop w:val="0"/>
      <w:marBottom w:val="0"/>
      <w:divBdr>
        <w:top w:val="none" w:sz="0" w:space="0" w:color="auto"/>
        <w:left w:val="none" w:sz="0" w:space="0" w:color="auto"/>
        <w:bottom w:val="none" w:sz="0" w:space="0" w:color="auto"/>
        <w:right w:val="none" w:sz="0" w:space="0" w:color="auto"/>
      </w:divBdr>
    </w:div>
    <w:div w:id="711223582">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73400254">
      <w:bodyDiv w:val="1"/>
      <w:marLeft w:val="0"/>
      <w:marRight w:val="0"/>
      <w:marTop w:val="0"/>
      <w:marBottom w:val="0"/>
      <w:divBdr>
        <w:top w:val="none" w:sz="0" w:space="0" w:color="auto"/>
        <w:left w:val="none" w:sz="0" w:space="0" w:color="auto"/>
        <w:bottom w:val="none" w:sz="0" w:space="0" w:color="auto"/>
        <w:right w:val="none" w:sz="0" w:space="0" w:color="auto"/>
      </w:divBdr>
    </w:div>
    <w:div w:id="778599684">
      <w:bodyDiv w:val="1"/>
      <w:marLeft w:val="0"/>
      <w:marRight w:val="0"/>
      <w:marTop w:val="0"/>
      <w:marBottom w:val="0"/>
      <w:divBdr>
        <w:top w:val="none" w:sz="0" w:space="0" w:color="auto"/>
        <w:left w:val="none" w:sz="0" w:space="0" w:color="auto"/>
        <w:bottom w:val="none" w:sz="0" w:space="0" w:color="auto"/>
        <w:right w:val="none" w:sz="0" w:space="0" w:color="auto"/>
      </w:divBdr>
    </w:div>
    <w:div w:id="797645427">
      <w:bodyDiv w:val="1"/>
      <w:marLeft w:val="0"/>
      <w:marRight w:val="0"/>
      <w:marTop w:val="0"/>
      <w:marBottom w:val="0"/>
      <w:divBdr>
        <w:top w:val="none" w:sz="0" w:space="0" w:color="auto"/>
        <w:left w:val="none" w:sz="0" w:space="0" w:color="auto"/>
        <w:bottom w:val="none" w:sz="0" w:space="0" w:color="auto"/>
        <w:right w:val="none" w:sz="0" w:space="0" w:color="auto"/>
      </w:divBdr>
    </w:div>
    <w:div w:id="836264853">
      <w:bodyDiv w:val="1"/>
      <w:marLeft w:val="0"/>
      <w:marRight w:val="0"/>
      <w:marTop w:val="0"/>
      <w:marBottom w:val="0"/>
      <w:divBdr>
        <w:top w:val="none" w:sz="0" w:space="0" w:color="auto"/>
        <w:left w:val="none" w:sz="0" w:space="0" w:color="auto"/>
        <w:bottom w:val="none" w:sz="0" w:space="0" w:color="auto"/>
        <w:right w:val="none" w:sz="0" w:space="0" w:color="auto"/>
      </w:divBdr>
    </w:div>
    <w:div w:id="867521607">
      <w:bodyDiv w:val="1"/>
      <w:marLeft w:val="0"/>
      <w:marRight w:val="0"/>
      <w:marTop w:val="0"/>
      <w:marBottom w:val="0"/>
      <w:divBdr>
        <w:top w:val="none" w:sz="0" w:space="0" w:color="auto"/>
        <w:left w:val="none" w:sz="0" w:space="0" w:color="auto"/>
        <w:bottom w:val="none" w:sz="0" w:space="0" w:color="auto"/>
        <w:right w:val="none" w:sz="0" w:space="0" w:color="auto"/>
      </w:divBdr>
    </w:div>
    <w:div w:id="887226746">
      <w:bodyDiv w:val="1"/>
      <w:marLeft w:val="0"/>
      <w:marRight w:val="0"/>
      <w:marTop w:val="0"/>
      <w:marBottom w:val="0"/>
      <w:divBdr>
        <w:top w:val="none" w:sz="0" w:space="0" w:color="auto"/>
        <w:left w:val="none" w:sz="0" w:space="0" w:color="auto"/>
        <w:bottom w:val="none" w:sz="0" w:space="0" w:color="auto"/>
        <w:right w:val="none" w:sz="0" w:space="0" w:color="auto"/>
      </w:divBdr>
    </w:div>
    <w:div w:id="888615299">
      <w:bodyDiv w:val="1"/>
      <w:marLeft w:val="0"/>
      <w:marRight w:val="0"/>
      <w:marTop w:val="0"/>
      <w:marBottom w:val="0"/>
      <w:divBdr>
        <w:top w:val="none" w:sz="0" w:space="0" w:color="auto"/>
        <w:left w:val="none" w:sz="0" w:space="0" w:color="auto"/>
        <w:bottom w:val="none" w:sz="0" w:space="0" w:color="auto"/>
        <w:right w:val="none" w:sz="0" w:space="0" w:color="auto"/>
      </w:divBdr>
    </w:div>
    <w:div w:id="892350374">
      <w:bodyDiv w:val="1"/>
      <w:marLeft w:val="0"/>
      <w:marRight w:val="0"/>
      <w:marTop w:val="0"/>
      <w:marBottom w:val="0"/>
      <w:divBdr>
        <w:top w:val="none" w:sz="0" w:space="0" w:color="auto"/>
        <w:left w:val="none" w:sz="0" w:space="0" w:color="auto"/>
        <w:bottom w:val="none" w:sz="0" w:space="0" w:color="auto"/>
        <w:right w:val="none" w:sz="0" w:space="0" w:color="auto"/>
      </w:divBdr>
    </w:div>
    <w:div w:id="905918155">
      <w:bodyDiv w:val="1"/>
      <w:marLeft w:val="0"/>
      <w:marRight w:val="0"/>
      <w:marTop w:val="0"/>
      <w:marBottom w:val="0"/>
      <w:divBdr>
        <w:top w:val="none" w:sz="0" w:space="0" w:color="auto"/>
        <w:left w:val="none" w:sz="0" w:space="0" w:color="auto"/>
        <w:bottom w:val="none" w:sz="0" w:space="0" w:color="auto"/>
        <w:right w:val="none" w:sz="0" w:space="0" w:color="auto"/>
      </w:divBdr>
    </w:div>
    <w:div w:id="926113861">
      <w:bodyDiv w:val="1"/>
      <w:marLeft w:val="0"/>
      <w:marRight w:val="0"/>
      <w:marTop w:val="0"/>
      <w:marBottom w:val="0"/>
      <w:divBdr>
        <w:top w:val="none" w:sz="0" w:space="0" w:color="auto"/>
        <w:left w:val="none" w:sz="0" w:space="0" w:color="auto"/>
        <w:bottom w:val="none" w:sz="0" w:space="0" w:color="auto"/>
        <w:right w:val="none" w:sz="0" w:space="0" w:color="auto"/>
      </w:divBdr>
    </w:div>
    <w:div w:id="942348300">
      <w:bodyDiv w:val="1"/>
      <w:marLeft w:val="0"/>
      <w:marRight w:val="0"/>
      <w:marTop w:val="0"/>
      <w:marBottom w:val="0"/>
      <w:divBdr>
        <w:top w:val="none" w:sz="0" w:space="0" w:color="auto"/>
        <w:left w:val="none" w:sz="0" w:space="0" w:color="auto"/>
        <w:bottom w:val="none" w:sz="0" w:space="0" w:color="auto"/>
        <w:right w:val="none" w:sz="0" w:space="0" w:color="auto"/>
      </w:divBdr>
    </w:div>
    <w:div w:id="951782563">
      <w:bodyDiv w:val="1"/>
      <w:marLeft w:val="0"/>
      <w:marRight w:val="0"/>
      <w:marTop w:val="0"/>
      <w:marBottom w:val="0"/>
      <w:divBdr>
        <w:top w:val="none" w:sz="0" w:space="0" w:color="auto"/>
        <w:left w:val="none" w:sz="0" w:space="0" w:color="auto"/>
        <w:bottom w:val="none" w:sz="0" w:space="0" w:color="auto"/>
        <w:right w:val="none" w:sz="0" w:space="0" w:color="auto"/>
      </w:divBdr>
    </w:div>
    <w:div w:id="958025695">
      <w:bodyDiv w:val="1"/>
      <w:marLeft w:val="0"/>
      <w:marRight w:val="0"/>
      <w:marTop w:val="0"/>
      <w:marBottom w:val="0"/>
      <w:divBdr>
        <w:top w:val="none" w:sz="0" w:space="0" w:color="auto"/>
        <w:left w:val="none" w:sz="0" w:space="0" w:color="auto"/>
        <w:bottom w:val="none" w:sz="0" w:space="0" w:color="auto"/>
        <w:right w:val="none" w:sz="0" w:space="0" w:color="auto"/>
      </w:divBdr>
    </w:div>
    <w:div w:id="989017554">
      <w:bodyDiv w:val="1"/>
      <w:marLeft w:val="0"/>
      <w:marRight w:val="0"/>
      <w:marTop w:val="0"/>
      <w:marBottom w:val="0"/>
      <w:divBdr>
        <w:top w:val="none" w:sz="0" w:space="0" w:color="auto"/>
        <w:left w:val="none" w:sz="0" w:space="0" w:color="auto"/>
        <w:bottom w:val="none" w:sz="0" w:space="0" w:color="auto"/>
        <w:right w:val="none" w:sz="0" w:space="0" w:color="auto"/>
      </w:divBdr>
    </w:div>
    <w:div w:id="991062096">
      <w:bodyDiv w:val="1"/>
      <w:marLeft w:val="0"/>
      <w:marRight w:val="0"/>
      <w:marTop w:val="0"/>
      <w:marBottom w:val="0"/>
      <w:divBdr>
        <w:top w:val="none" w:sz="0" w:space="0" w:color="auto"/>
        <w:left w:val="none" w:sz="0" w:space="0" w:color="auto"/>
        <w:bottom w:val="none" w:sz="0" w:space="0" w:color="auto"/>
        <w:right w:val="none" w:sz="0" w:space="0" w:color="auto"/>
      </w:divBdr>
    </w:div>
    <w:div w:id="991449441">
      <w:bodyDiv w:val="1"/>
      <w:marLeft w:val="0"/>
      <w:marRight w:val="0"/>
      <w:marTop w:val="0"/>
      <w:marBottom w:val="0"/>
      <w:divBdr>
        <w:top w:val="none" w:sz="0" w:space="0" w:color="auto"/>
        <w:left w:val="none" w:sz="0" w:space="0" w:color="auto"/>
        <w:bottom w:val="none" w:sz="0" w:space="0" w:color="auto"/>
        <w:right w:val="none" w:sz="0" w:space="0" w:color="auto"/>
      </w:divBdr>
    </w:div>
    <w:div w:id="1035545466">
      <w:bodyDiv w:val="1"/>
      <w:marLeft w:val="0"/>
      <w:marRight w:val="0"/>
      <w:marTop w:val="0"/>
      <w:marBottom w:val="0"/>
      <w:divBdr>
        <w:top w:val="none" w:sz="0" w:space="0" w:color="auto"/>
        <w:left w:val="none" w:sz="0" w:space="0" w:color="auto"/>
        <w:bottom w:val="none" w:sz="0" w:space="0" w:color="auto"/>
        <w:right w:val="none" w:sz="0" w:space="0" w:color="auto"/>
      </w:divBdr>
    </w:div>
    <w:div w:id="1052343191">
      <w:bodyDiv w:val="1"/>
      <w:marLeft w:val="0"/>
      <w:marRight w:val="0"/>
      <w:marTop w:val="0"/>
      <w:marBottom w:val="0"/>
      <w:divBdr>
        <w:top w:val="none" w:sz="0" w:space="0" w:color="auto"/>
        <w:left w:val="none" w:sz="0" w:space="0" w:color="auto"/>
        <w:bottom w:val="none" w:sz="0" w:space="0" w:color="auto"/>
        <w:right w:val="none" w:sz="0" w:space="0" w:color="auto"/>
      </w:divBdr>
    </w:div>
    <w:div w:id="1102334781">
      <w:bodyDiv w:val="1"/>
      <w:marLeft w:val="0"/>
      <w:marRight w:val="0"/>
      <w:marTop w:val="0"/>
      <w:marBottom w:val="0"/>
      <w:divBdr>
        <w:top w:val="none" w:sz="0" w:space="0" w:color="auto"/>
        <w:left w:val="none" w:sz="0" w:space="0" w:color="auto"/>
        <w:bottom w:val="none" w:sz="0" w:space="0" w:color="auto"/>
        <w:right w:val="none" w:sz="0" w:space="0" w:color="auto"/>
      </w:divBdr>
    </w:div>
    <w:div w:id="1103039906">
      <w:bodyDiv w:val="1"/>
      <w:marLeft w:val="0"/>
      <w:marRight w:val="0"/>
      <w:marTop w:val="0"/>
      <w:marBottom w:val="0"/>
      <w:divBdr>
        <w:top w:val="none" w:sz="0" w:space="0" w:color="auto"/>
        <w:left w:val="none" w:sz="0" w:space="0" w:color="auto"/>
        <w:bottom w:val="none" w:sz="0" w:space="0" w:color="auto"/>
        <w:right w:val="none" w:sz="0" w:space="0" w:color="auto"/>
      </w:divBdr>
    </w:div>
    <w:div w:id="1108623076">
      <w:bodyDiv w:val="1"/>
      <w:marLeft w:val="0"/>
      <w:marRight w:val="0"/>
      <w:marTop w:val="0"/>
      <w:marBottom w:val="0"/>
      <w:divBdr>
        <w:top w:val="none" w:sz="0" w:space="0" w:color="auto"/>
        <w:left w:val="none" w:sz="0" w:space="0" w:color="auto"/>
        <w:bottom w:val="none" w:sz="0" w:space="0" w:color="auto"/>
        <w:right w:val="none" w:sz="0" w:space="0" w:color="auto"/>
      </w:divBdr>
    </w:div>
    <w:div w:id="1116489330">
      <w:bodyDiv w:val="1"/>
      <w:marLeft w:val="0"/>
      <w:marRight w:val="0"/>
      <w:marTop w:val="0"/>
      <w:marBottom w:val="0"/>
      <w:divBdr>
        <w:top w:val="none" w:sz="0" w:space="0" w:color="auto"/>
        <w:left w:val="none" w:sz="0" w:space="0" w:color="auto"/>
        <w:bottom w:val="none" w:sz="0" w:space="0" w:color="auto"/>
        <w:right w:val="none" w:sz="0" w:space="0" w:color="auto"/>
      </w:divBdr>
    </w:div>
    <w:div w:id="1120034238">
      <w:bodyDiv w:val="1"/>
      <w:marLeft w:val="0"/>
      <w:marRight w:val="0"/>
      <w:marTop w:val="0"/>
      <w:marBottom w:val="0"/>
      <w:divBdr>
        <w:top w:val="none" w:sz="0" w:space="0" w:color="auto"/>
        <w:left w:val="none" w:sz="0" w:space="0" w:color="auto"/>
        <w:bottom w:val="none" w:sz="0" w:space="0" w:color="auto"/>
        <w:right w:val="none" w:sz="0" w:space="0" w:color="auto"/>
      </w:divBdr>
    </w:div>
    <w:div w:id="1160583599">
      <w:bodyDiv w:val="1"/>
      <w:marLeft w:val="0"/>
      <w:marRight w:val="0"/>
      <w:marTop w:val="0"/>
      <w:marBottom w:val="0"/>
      <w:divBdr>
        <w:top w:val="none" w:sz="0" w:space="0" w:color="auto"/>
        <w:left w:val="none" w:sz="0" w:space="0" w:color="auto"/>
        <w:bottom w:val="none" w:sz="0" w:space="0" w:color="auto"/>
        <w:right w:val="none" w:sz="0" w:space="0" w:color="auto"/>
      </w:divBdr>
    </w:div>
    <w:div w:id="1160971035">
      <w:bodyDiv w:val="1"/>
      <w:marLeft w:val="0"/>
      <w:marRight w:val="0"/>
      <w:marTop w:val="0"/>
      <w:marBottom w:val="0"/>
      <w:divBdr>
        <w:top w:val="none" w:sz="0" w:space="0" w:color="auto"/>
        <w:left w:val="none" w:sz="0" w:space="0" w:color="auto"/>
        <w:bottom w:val="none" w:sz="0" w:space="0" w:color="auto"/>
        <w:right w:val="none" w:sz="0" w:space="0" w:color="auto"/>
      </w:divBdr>
    </w:div>
    <w:div w:id="1164973757">
      <w:bodyDiv w:val="1"/>
      <w:marLeft w:val="0"/>
      <w:marRight w:val="0"/>
      <w:marTop w:val="0"/>
      <w:marBottom w:val="0"/>
      <w:divBdr>
        <w:top w:val="none" w:sz="0" w:space="0" w:color="auto"/>
        <w:left w:val="none" w:sz="0" w:space="0" w:color="auto"/>
        <w:bottom w:val="none" w:sz="0" w:space="0" w:color="auto"/>
        <w:right w:val="none" w:sz="0" w:space="0" w:color="auto"/>
      </w:divBdr>
    </w:div>
    <w:div w:id="1192455010">
      <w:bodyDiv w:val="1"/>
      <w:marLeft w:val="0"/>
      <w:marRight w:val="0"/>
      <w:marTop w:val="0"/>
      <w:marBottom w:val="0"/>
      <w:divBdr>
        <w:top w:val="none" w:sz="0" w:space="0" w:color="auto"/>
        <w:left w:val="none" w:sz="0" w:space="0" w:color="auto"/>
        <w:bottom w:val="none" w:sz="0" w:space="0" w:color="auto"/>
        <w:right w:val="none" w:sz="0" w:space="0" w:color="auto"/>
      </w:divBdr>
    </w:div>
    <w:div w:id="1206678966">
      <w:bodyDiv w:val="1"/>
      <w:marLeft w:val="0"/>
      <w:marRight w:val="0"/>
      <w:marTop w:val="0"/>
      <w:marBottom w:val="0"/>
      <w:divBdr>
        <w:top w:val="none" w:sz="0" w:space="0" w:color="auto"/>
        <w:left w:val="none" w:sz="0" w:space="0" w:color="auto"/>
        <w:bottom w:val="none" w:sz="0" w:space="0" w:color="auto"/>
        <w:right w:val="none" w:sz="0" w:space="0" w:color="auto"/>
      </w:divBdr>
    </w:div>
    <w:div w:id="1218319015">
      <w:bodyDiv w:val="1"/>
      <w:marLeft w:val="0"/>
      <w:marRight w:val="0"/>
      <w:marTop w:val="0"/>
      <w:marBottom w:val="0"/>
      <w:divBdr>
        <w:top w:val="none" w:sz="0" w:space="0" w:color="auto"/>
        <w:left w:val="none" w:sz="0" w:space="0" w:color="auto"/>
        <w:bottom w:val="none" w:sz="0" w:space="0" w:color="auto"/>
        <w:right w:val="none" w:sz="0" w:space="0" w:color="auto"/>
      </w:divBdr>
    </w:div>
    <w:div w:id="1221019870">
      <w:bodyDiv w:val="1"/>
      <w:marLeft w:val="0"/>
      <w:marRight w:val="0"/>
      <w:marTop w:val="0"/>
      <w:marBottom w:val="0"/>
      <w:divBdr>
        <w:top w:val="none" w:sz="0" w:space="0" w:color="auto"/>
        <w:left w:val="none" w:sz="0" w:space="0" w:color="auto"/>
        <w:bottom w:val="none" w:sz="0" w:space="0" w:color="auto"/>
        <w:right w:val="none" w:sz="0" w:space="0" w:color="auto"/>
      </w:divBdr>
    </w:div>
    <w:div w:id="1222062134">
      <w:bodyDiv w:val="1"/>
      <w:marLeft w:val="0"/>
      <w:marRight w:val="0"/>
      <w:marTop w:val="0"/>
      <w:marBottom w:val="0"/>
      <w:divBdr>
        <w:top w:val="none" w:sz="0" w:space="0" w:color="auto"/>
        <w:left w:val="none" w:sz="0" w:space="0" w:color="auto"/>
        <w:bottom w:val="none" w:sz="0" w:space="0" w:color="auto"/>
        <w:right w:val="none" w:sz="0" w:space="0" w:color="auto"/>
      </w:divBdr>
    </w:div>
    <w:div w:id="1251499691">
      <w:bodyDiv w:val="1"/>
      <w:marLeft w:val="0"/>
      <w:marRight w:val="0"/>
      <w:marTop w:val="0"/>
      <w:marBottom w:val="0"/>
      <w:divBdr>
        <w:top w:val="none" w:sz="0" w:space="0" w:color="auto"/>
        <w:left w:val="none" w:sz="0" w:space="0" w:color="auto"/>
        <w:bottom w:val="none" w:sz="0" w:space="0" w:color="auto"/>
        <w:right w:val="none" w:sz="0" w:space="0" w:color="auto"/>
      </w:divBdr>
    </w:div>
    <w:div w:id="1251546122">
      <w:bodyDiv w:val="1"/>
      <w:marLeft w:val="0"/>
      <w:marRight w:val="0"/>
      <w:marTop w:val="0"/>
      <w:marBottom w:val="0"/>
      <w:divBdr>
        <w:top w:val="none" w:sz="0" w:space="0" w:color="auto"/>
        <w:left w:val="none" w:sz="0" w:space="0" w:color="auto"/>
        <w:bottom w:val="none" w:sz="0" w:space="0" w:color="auto"/>
        <w:right w:val="none" w:sz="0" w:space="0" w:color="auto"/>
      </w:divBdr>
    </w:div>
    <w:div w:id="1280062770">
      <w:bodyDiv w:val="1"/>
      <w:marLeft w:val="0"/>
      <w:marRight w:val="0"/>
      <w:marTop w:val="0"/>
      <w:marBottom w:val="0"/>
      <w:divBdr>
        <w:top w:val="none" w:sz="0" w:space="0" w:color="auto"/>
        <w:left w:val="none" w:sz="0" w:space="0" w:color="auto"/>
        <w:bottom w:val="none" w:sz="0" w:space="0" w:color="auto"/>
        <w:right w:val="none" w:sz="0" w:space="0" w:color="auto"/>
      </w:divBdr>
    </w:div>
    <w:div w:id="1325669429">
      <w:bodyDiv w:val="1"/>
      <w:marLeft w:val="0"/>
      <w:marRight w:val="0"/>
      <w:marTop w:val="0"/>
      <w:marBottom w:val="0"/>
      <w:divBdr>
        <w:top w:val="none" w:sz="0" w:space="0" w:color="auto"/>
        <w:left w:val="none" w:sz="0" w:space="0" w:color="auto"/>
        <w:bottom w:val="none" w:sz="0" w:space="0" w:color="auto"/>
        <w:right w:val="none" w:sz="0" w:space="0" w:color="auto"/>
      </w:divBdr>
    </w:div>
    <w:div w:id="1371875135">
      <w:bodyDiv w:val="1"/>
      <w:marLeft w:val="0"/>
      <w:marRight w:val="0"/>
      <w:marTop w:val="0"/>
      <w:marBottom w:val="0"/>
      <w:divBdr>
        <w:top w:val="none" w:sz="0" w:space="0" w:color="auto"/>
        <w:left w:val="none" w:sz="0" w:space="0" w:color="auto"/>
        <w:bottom w:val="none" w:sz="0" w:space="0" w:color="auto"/>
        <w:right w:val="none" w:sz="0" w:space="0" w:color="auto"/>
      </w:divBdr>
    </w:div>
    <w:div w:id="1395810452">
      <w:bodyDiv w:val="1"/>
      <w:marLeft w:val="0"/>
      <w:marRight w:val="0"/>
      <w:marTop w:val="0"/>
      <w:marBottom w:val="0"/>
      <w:divBdr>
        <w:top w:val="none" w:sz="0" w:space="0" w:color="auto"/>
        <w:left w:val="none" w:sz="0" w:space="0" w:color="auto"/>
        <w:bottom w:val="none" w:sz="0" w:space="0" w:color="auto"/>
        <w:right w:val="none" w:sz="0" w:space="0" w:color="auto"/>
      </w:divBdr>
    </w:div>
    <w:div w:id="1416781494">
      <w:bodyDiv w:val="1"/>
      <w:marLeft w:val="0"/>
      <w:marRight w:val="0"/>
      <w:marTop w:val="0"/>
      <w:marBottom w:val="0"/>
      <w:divBdr>
        <w:top w:val="none" w:sz="0" w:space="0" w:color="auto"/>
        <w:left w:val="none" w:sz="0" w:space="0" w:color="auto"/>
        <w:bottom w:val="none" w:sz="0" w:space="0" w:color="auto"/>
        <w:right w:val="none" w:sz="0" w:space="0" w:color="auto"/>
      </w:divBdr>
    </w:div>
    <w:div w:id="1443500789">
      <w:bodyDiv w:val="1"/>
      <w:marLeft w:val="0"/>
      <w:marRight w:val="0"/>
      <w:marTop w:val="0"/>
      <w:marBottom w:val="0"/>
      <w:divBdr>
        <w:top w:val="none" w:sz="0" w:space="0" w:color="auto"/>
        <w:left w:val="none" w:sz="0" w:space="0" w:color="auto"/>
        <w:bottom w:val="none" w:sz="0" w:space="0" w:color="auto"/>
        <w:right w:val="none" w:sz="0" w:space="0" w:color="auto"/>
      </w:divBdr>
    </w:div>
    <w:div w:id="1470199830">
      <w:bodyDiv w:val="1"/>
      <w:marLeft w:val="0"/>
      <w:marRight w:val="0"/>
      <w:marTop w:val="0"/>
      <w:marBottom w:val="0"/>
      <w:divBdr>
        <w:top w:val="none" w:sz="0" w:space="0" w:color="auto"/>
        <w:left w:val="none" w:sz="0" w:space="0" w:color="auto"/>
        <w:bottom w:val="none" w:sz="0" w:space="0" w:color="auto"/>
        <w:right w:val="none" w:sz="0" w:space="0" w:color="auto"/>
      </w:divBdr>
    </w:div>
    <w:div w:id="1486388274">
      <w:bodyDiv w:val="1"/>
      <w:marLeft w:val="0"/>
      <w:marRight w:val="0"/>
      <w:marTop w:val="0"/>
      <w:marBottom w:val="0"/>
      <w:divBdr>
        <w:top w:val="none" w:sz="0" w:space="0" w:color="auto"/>
        <w:left w:val="none" w:sz="0" w:space="0" w:color="auto"/>
        <w:bottom w:val="none" w:sz="0" w:space="0" w:color="auto"/>
        <w:right w:val="none" w:sz="0" w:space="0" w:color="auto"/>
      </w:divBdr>
    </w:div>
    <w:div w:id="1511721524">
      <w:bodyDiv w:val="1"/>
      <w:marLeft w:val="0"/>
      <w:marRight w:val="0"/>
      <w:marTop w:val="0"/>
      <w:marBottom w:val="0"/>
      <w:divBdr>
        <w:top w:val="none" w:sz="0" w:space="0" w:color="auto"/>
        <w:left w:val="none" w:sz="0" w:space="0" w:color="auto"/>
        <w:bottom w:val="none" w:sz="0" w:space="0" w:color="auto"/>
        <w:right w:val="none" w:sz="0" w:space="0" w:color="auto"/>
      </w:divBdr>
    </w:div>
    <w:div w:id="1517573021">
      <w:bodyDiv w:val="1"/>
      <w:marLeft w:val="0"/>
      <w:marRight w:val="0"/>
      <w:marTop w:val="0"/>
      <w:marBottom w:val="0"/>
      <w:divBdr>
        <w:top w:val="none" w:sz="0" w:space="0" w:color="auto"/>
        <w:left w:val="none" w:sz="0" w:space="0" w:color="auto"/>
        <w:bottom w:val="none" w:sz="0" w:space="0" w:color="auto"/>
        <w:right w:val="none" w:sz="0" w:space="0" w:color="auto"/>
      </w:divBdr>
    </w:div>
    <w:div w:id="1531069262">
      <w:bodyDiv w:val="1"/>
      <w:marLeft w:val="0"/>
      <w:marRight w:val="0"/>
      <w:marTop w:val="0"/>
      <w:marBottom w:val="0"/>
      <w:divBdr>
        <w:top w:val="none" w:sz="0" w:space="0" w:color="auto"/>
        <w:left w:val="none" w:sz="0" w:space="0" w:color="auto"/>
        <w:bottom w:val="none" w:sz="0" w:space="0" w:color="auto"/>
        <w:right w:val="none" w:sz="0" w:space="0" w:color="auto"/>
      </w:divBdr>
    </w:div>
    <w:div w:id="1548641015">
      <w:bodyDiv w:val="1"/>
      <w:marLeft w:val="0"/>
      <w:marRight w:val="0"/>
      <w:marTop w:val="0"/>
      <w:marBottom w:val="0"/>
      <w:divBdr>
        <w:top w:val="none" w:sz="0" w:space="0" w:color="auto"/>
        <w:left w:val="none" w:sz="0" w:space="0" w:color="auto"/>
        <w:bottom w:val="none" w:sz="0" w:space="0" w:color="auto"/>
        <w:right w:val="none" w:sz="0" w:space="0" w:color="auto"/>
      </w:divBdr>
    </w:div>
    <w:div w:id="1566381588">
      <w:bodyDiv w:val="1"/>
      <w:marLeft w:val="0"/>
      <w:marRight w:val="0"/>
      <w:marTop w:val="0"/>
      <w:marBottom w:val="0"/>
      <w:divBdr>
        <w:top w:val="none" w:sz="0" w:space="0" w:color="auto"/>
        <w:left w:val="none" w:sz="0" w:space="0" w:color="auto"/>
        <w:bottom w:val="none" w:sz="0" w:space="0" w:color="auto"/>
        <w:right w:val="none" w:sz="0" w:space="0" w:color="auto"/>
      </w:divBdr>
    </w:div>
    <w:div w:id="1573002902">
      <w:bodyDiv w:val="1"/>
      <w:marLeft w:val="0"/>
      <w:marRight w:val="0"/>
      <w:marTop w:val="0"/>
      <w:marBottom w:val="0"/>
      <w:divBdr>
        <w:top w:val="none" w:sz="0" w:space="0" w:color="auto"/>
        <w:left w:val="none" w:sz="0" w:space="0" w:color="auto"/>
        <w:bottom w:val="none" w:sz="0" w:space="0" w:color="auto"/>
        <w:right w:val="none" w:sz="0" w:space="0" w:color="auto"/>
      </w:divBdr>
    </w:div>
    <w:div w:id="1591281304">
      <w:bodyDiv w:val="1"/>
      <w:marLeft w:val="0"/>
      <w:marRight w:val="0"/>
      <w:marTop w:val="0"/>
      <w:marBottom w:val="0"/>
      <w:divBdr>
        <w:top w:val="none" w:sz="0" w:space="0" w:color="auto"/>
        <w:left w:val="none" w:sz="0" w:space="0" w:color="auto"/>
        <w:bottom w:val="none" w:sz="0" w:space="0" w:color="auto"/>
        <w:right w:val="none" w:sz="0" w:space="0" w:color="auto"/>
      </w:divBdr>
    </w:div>
    <w:div w:id="1595934635">
      <w:bodyDiv w:val="1"/>
      <w:marLeft w:val="0"/>
      <w:marRight w:val="0"/>
      <w:marTop w:val="0"/>
      <w:marBottom w:val="0"/>
      <w:divBdr>
        <w:top w:val="none" w:sz="0" w:space="0" w:color="auto"/>
        <w:left w:val="none" w:sz="0" w:space="0" w:color="auto"/>
        <w:bottom w:val="none" w:sz="0" w:space="0" w:color="auto"/>
        <w:right w:val="none" w:sz="0" w:space="0" w:color="auto"/>
      </w:divBdr>
    </w:div>
    <w:div w:id="1635254938">
      <w:bodyDiv w:val="1"/>
      <w:marLeft w:val="0"/>
      <w:marRight w:val="0"/>
      <w:marTop w:val="0"/>
      <w:marBottom w:val="0"/>
      <w:divBdr>
        <w:top w:val="none" w:sz="0" w:space="0" w:color="auto"/>
        <w:left w:val="none" w:sz="0" w:space="0" w:color="auto"/>
        <w:bottom w:val="none" w:sz="0" w:space="0" w:color="auto"/>
        <w:right w:val="none" w:sz="0" w:space="0" w:color="auto"/>
      </w:divBdr>
    </w:div>
    <w:div w:id="1650137979">
      <w:bodyDiv w:val="1"/>
      <w:marLeft w:val="0"/>
      <w:marRight w:val="0"/>
      <w:marTop w:val="0"/>
      <w:marBottom w:val="0"/>
      <w:divBdr>
        <w:top w:val="none" w:sz="0" w:space="0" w:color="auto"/>
        <w:left w:val="none" w:sz="0" w:space="0" w:color="auto"/>
        <w:bottom w:val="none" w:sz="0" w:space="0" w:color="auto"/>
        <w:right w:val="none" w:sz="0" w:space="0" w:color="auto"/>
      </w:divBdr>
    </w:div>
    <w:div w:id="1650211635">
      <w:bodyDiv w:val="1"/>
      <w:marLeft w:val="0"/>
      <w:marRight w:val="0"/>
      <w:marTop w:val="0"/>
      <w:marBottom w:val="0"/>
      <w:divBdr>
        <w:top w:val="none" w:sz="0" w:space="0" w:color="auto"/>
        <w:left w:val="none" w:sz="0" w:space="0" w:color="auto"/>
        <w:bottom w:val="none" w:sz="0" w:space="0" w:color="auto"/>
        <w:right w:val="none" w:sz="0" w:space="0" w:color="auto"/>
      </w:divBdr>
    </w:div>
    <w:div w:id="1667440946">
      <w:bodyDiv w:val="1"/>
      <w:marLeft w:val="0"/>
      <w:marRight w:val="0"/>
      <w:marTop w:val="0"/>
      <w:marBottom w:val="0"/>
      <w:divBdr>
        <w:top w:val="none" w:sz="0" w:space="0" w:color="auto"/>
        <w:left w:val="none" w:sz="0" w:space="0" w:color="auto"/>
        <w:bottom w:val="none" w:sz="0" w:space="0" w:color="auto"/>
        <w:right w:val="none" w:sz="0" w:space="0" w:color="auto"/>
      </w:divBdr>
    </w:div>
    <w:div w:id="1689913695">
      <w:bodyDiv w:val="1"/>
      <w:marLeft w:val="0"/>
      <w:marRight w:val="0"/>
      <w:marTop w:val="0"/>
      <w:marBottom w:val="0"/>
      <w:divBdr>
        <w:top w:val="none" w:sz="0" w:space="0" w:color="auto"/>
        <w:left w:val="none" w:sz="0" w:space="0" w:color="auto"/>
        <w:bottom w:val="none" w:sz="0" w:space="0" w:color="auto"/>
        <w:right w:val="none" w:sz="0" w:space="0" w:color="auto"/>
      </w:divBdr>
    </w:div>
    <w:div w:id="1703818059">
      <w:bodyDiv w:val="1"/>
      <w:marLeft w:val="0"/>
      <w:marRight w:val="0"/>
      <w:marTop w:val="0"/>
      <w:marBottom w:val="0"/>
      <w:divBdr>
        <w:top w:val="none" w:sz="0" w:space="0" w:color="auto"/>
        <w:left w:val="none" w:sz="0" w:space="0" w:color="auto"/>
        <w:bottom w:val="none" w:sz="0" w:space="0" w:color="auto"/>
        <w:right w:val="none" w:sz="0" w:space="0" w:color="auto"/>
      </w:divBdr>
    </w:div>
    <w:div w:id="1740906799">
      <w:bodyDiv w:val="1"/>
      <w:marLeft w:val="0"/>
      <w:marRight w:val="0"/>
      <w:marTop w:val="0"/>
      <w:marBottom w:val="0"/>
      <w:divBdr>
        <w:top w:val="none" w:sz="0" w:space="0" w:color="auto"/>
        <w:left w:val="none" w:sz="0" w:space="0" w:color="auto"/>
        <w:bottom w:val="none" w:sz="0" w:space="0" w:color="auto"/>
        <w:right w:val="none" w:sz="0" w:space="0" w:color="auto"/>
      </w:divBdr>
    </w:div>
    <w:div w:id="1795559161">
      <w:bodyDiv w:val="1"/>
      <w:marLeft w:val="0"/>
      <w:marRight w:val="0"/>
      <w:marTop w:val="0"/>
      <w:marBottom w:val="0"/>
      <w:divBdr>
        <w:top w:val="none" w:sz="0" w:space="0" w:color="auto"/>
        <w:left w:val="none" w:sz="0" w:space="0" w:color="auto"/>
        <w:bottom w:val="none" w:sz="0" w:space="0" w:color="auto"/>
        <w:right w:val="none" w:sz="0" w:space="0" w:color="auto"/>
      </w:divBdr>
    </w:div>
    <w:div w:id="1813518266">
      <w:bodyDiv w:val="1"/>
      <w:marLeft w:val="0"/>
      <w:marRight w:val="0"/>
      <w:marTop w:val="0"/>
      <w:marBottom w:val="0"/>
      <w:divBdr>
        <w:top w:val="none" w:sz="0" w:space="0" w:color="auto"/>
        <w:left w:val="none" w:sz="0" w:space="0" w:color="auto"/>
        <w:bottom w:val="none" w:sz="0" w:space="0" w:color="auto"/>
        <w:right w:val="none" w:sz="0" w:space="0" w:color="auto"/>
      </w:divBdr>
    </w:div>
    <w:div w:id="1817138788">
      <w:bodyDiv w:val="1"/>
      <w:marLeft w:val="0"/>
      <w:marRight w:val="0"/>
      <w:marTop w:val="0"/>
      <w:marBottom w:val="0"/>
      <w:divBdr>
        <w:top w:val="none" w:sz="0" w:space="0" w:color="auto"/>
        <w:left w:val="none" w:sz="0" w:space="0" w:color="auto"/>
        <w:bottom w:val="none" w:sz="0" w:space="0" w:color="auto"/>
        <w:right w:val="none" w:sz="0" w:space="0" w:color="auto"/>
      </w:divBdr>
    </w:div>
    <w:div w:id="1826581371">
      <w:bodyDiv w:val="1"/>
      <w:marLeft w:val="0"/>
      <w:marRight w:val="0"/>
      <w:marTop w:val="0"/>
      <w:marBottom w:val="0"/>
      <w:divBdr>
        <w:top w:val="none" w:sz="0" w:space="0" w:color="auto"/>
        <w:left w:val="none" w:sz="0" w:space="0" w:color="auto"/>
        <w:bottom w:val="none" w:sz="0" w:space="0" w:color="auto"/>
        <w:right w:val="none" w:sz="0" w:space="0" w:color="auto"/>
      </w:divBdr>
    </w:div>
    <w:div w:id="1879783478">
      <w:bodyDiv w:val="1"/>
      <w:marLeft w:val="0"/>
      <w:marRight w:val="0"/>
      <w:marTop w:val="0"/>
      <w:marBottom w:val="0"/>
      <w:divBdr>
        <w:top w:val="none" w:sz="0" w:space="0" w:color="auto"/>
        <w:left w:val="none" w:sz="0" w:space="0" w:color="auto"/>
        <w:bottom w:val="none" w:sz="0" w:space="0" w:color="auto"/>
        <w:right w:val="none" w:sz="0" w:space="0" w:color="auto"/>
      </w:divBdr>
    </w:div>
    <w:div w:id="1890460168">
      <w:bodyDiv w:val="1"/>
      <w:marLeft w:val="0"/>
      <w:marRight w:val="0"/>
      <w:marTop w:val="0"/>
      <w:marBottom w:val="0"/>
      <w:divBdr>
        <w:top w:val="none" w:sz="0" w:space="0" w:color="auto"/>
        <w:left w:val="none" w:sz="0" w:space="0" w:color="auto"/>
        <w:bottom w:val="none" w:sz="0" w:space="0" w:color="auto"/>
        <w:right w:val="none" w:sz="0" w:space="0" w:color="auto"/>
      </w:divBdr>
    </w:div>
    <w:div w:id="1917980845">
      <w:bodyDiv w:val="1"/>
      <w:marLeft w:val="0"/>
      <w:marRight w:val="0"/>
      <w:marTop w:val="0"/>
      <w:marBottom w:val="0"/>
      <w:divBdr>
        <w:top w:val="none" w:sz="0" w:space="0" w:color="auto"/>
        <w:left w:val="none" w:sz="0" w:space="0" w:color="auto"/>
        <w:bottom w:val="none" w:sz="0" w:space="0" w:color="auto"/>
        <w:right w:val="none" w:sz="0" w:space="0" w:color="auto"/>
      </w:divBdr>
    </w:div>
    <w:div w:id="1928075994">
      <w:bodyDiv w:val="1"/>
      <w:marLeft w:val="0"/>
      <w:marRight w:val="0"/>
      <w:marTop w:val="0"/>
      <w:marBottom w:val="0"/>
      <w:divBdr>
        <w:top w:val="none" w:sz="0" w:space="0" w:color="auto"/>
        <w:left w:val="none" w:sz="0" w:space="0" w:color="auto"/>
        <w:bottom w:val="none" w:sz="0" w:space="0" w:color="auto"/>
        <w:right w:val="none" w:sz="0" w:space="0" w:color="auto"/>
      </w:divBdr>
    </w:div>
    <w:div w:id="1941984129">
      <w:bodyDiv w:val="1"/>
      <w:marLeft w:val="0"/>
      <w:marRight w:val="0"/>
      <w:marTop w:val="0"/>
      <w:marBottom w:val="0"/>
      <w:divBdr>
        <w:top w:val="none" w:sz="0" w:space="0" w:color="auto"/>
        <w:left w:val="none" w:sz="0" w:space="0" w:color="auto"/>
        <w:bottom w:val="none" w:sz="0" w:space="0" w:color="auto"/>
        <w:right w:val="none" w:sz="0" w:space="0" w:color="auto"/>
      </w:divBdr>
    </w:div>
    <w:div w:id="1949464434">
      <w:bodyDiv w:val="1"/>
      <w:marLeft w:val="0"/>
      <w:marRight w:val="0"/>
      <w:marTop w:val="0"/>
      <w:marBottom w:val="0"/>
      <w:divBdr>
        <w:top w:val="none" w:sz="0" w:space="0" w:color="auto"/>
        <w:left w:val="none" w:sz="0" w:space="0" w:color="auto"/>
        <w:bottom w:val="none" w:sz="0" w:space="0" w:color="auto"/>
        <w:right w:val="none" w:sz="0" w:space="0" w:color="auto"/>
      </w:divBdr>
    </w:div>
    <w:div w:id="1999268554">
      <w:bodyDiv w:val="1"/>
      <w:marLeft w:val="0"/>
      <w:marRight w:val="0"/>
      <w:marTop w:val="0"/>
      <w:marBottom w:val="0"/>
      <w:divBdr>
        <w:top w:val="none" w:sz="0" w:space="0" w:color="auto"/>
        <w:left w:val="none" w:sz="0" w:space="0" w:color="auto"/>
        <w:bottom w:val="none" w:sz="0" w:space="0" w:color="auto"/>
        <w:right w:val="none" w:sz="0" w:space="0" w:color="auto"/>
      </w:divBdr>
    </w:div>
    <w:div w:id="2009747229">
      <w:bodyDiv w:val="1"/>
      <w:marLeft w:val="0"/>
      <w:marRight w:val="0"/>
      <w:marTop w:val="0"/>
      <w:marBottom w:val="0"/>
      <w:divBdr>
        <w:top w:val="none" w:sz="0" w:space="0" w:color="auto"/>
        <w:left w:val="none" w:sz="0" w:space="0" w:color="auto"/>
        <w:bottom w:val="none" w:sz="0" w:space="0" w:color="auto"/>
        <w:right w:val="none" w:sz="0" w:space="0" w:color="auto"/>
      </w:divBdr>
    </w:div>
    <w:div w:id="2027780911">
      <w:bodyDiv w:val="1"/>
      <w:marLeft w:val="0"/>
      <w:marRight w:val="0"/>
      <w:marTop w:val="0"/>
      <w:marBottom w:val="0"/>
      <w:divBdr>
        <w:top w:val="none" w:sz="0" w:space="0" w:color="auto"/>
        <w:left w:val="none" w:sz="0" w:space="0" w:color="auto"/>
        <w:bottom w:val="none" w:sz="0" w:space="0" w:color="auto"/>
        <w:right w:val="none" w:sz="0" w:space="0" w:color="auto"/>
      </w:divBdr>
    </w:div>
    <w:div w:id="2028746738">
      <w:bodyDiv w:val="1"/>
      <w:marLeft w:val="0"/>
      <w:marRight w:val="0"/>
      <w:marTop w:val="0"/>
      <w:marBottom w:val="0"/>
      <w:divBdr>
        <w:top w:val="none" w:sz="0" w:space="0" w:color="auto"/>
        <w:left w:val="none" w:sz="0" w:space="0" w:color="auto"/>
        <w:bottom w:val="none" w:sz="0" w:space="0" w:color="auto"/>
        <w:right w:val="none" w:sz="0" w:space="0" w:color="auto"/>
      </w:divBdr>
    </w:div>
    <w:div w:id="2050179052">
      <w:bodyDiv w:val="1"/>
      <w:marLeft w:val="0"/>
      <w:marRight w:val="0"/>
      <w:marTop w:val="0"/>
      <w:marBottom w:val="0"/>
      <w:divBdr>
        <w:top w:val="none" w:sz="0" w:space="0" w:color="auto"/>
        <w:left w:val="none" w:sz="0" w:space="0" w:color="auto"/>
        <w:bottom w:val="none" w:sz="0" w:space="0" w:color="auto"/>
        <w:right w:val="none" w:sz="0" w:space="0" w:color="auto"/>
      </w:divBdr>
    </w:div>
    <w:div w:id="2055737161">
      <w:bodyDiv w:val="1"/>
      <w:marLeft w:val="0"/>
      <w:marRight w:val="0"/>
      <w:marTop w:val="0"/>
      <w:marBottom w:val="0"/>
      <w:divBdr>
        <w:top w:val="none" w:sz="0" w:space="0" w:color="auto"/>
        <w:left w:val="none" w:sz="0" w:space="0" w:color="auto"/>
        <w:bottom w:val="none" w:sz="0" w:space="0" w:color="auto"/>
        <w:right w:val="none" w:sz="0" w:space="0" w:color="auto"/>
      </w:divBdr>
    </w:div>
    <w:div w:id="2063092917">
      <w:bodyDiv w:val="1"/>
      <w:marLeft w:val="0"/>
      <w:marRight w:val="0"/>
      <w:marTop w:val="0"/>
      <w:marBottom w:val="0"/>
      <w:divBdr>
        <w:top w:val="none" w:sz="0" w:space="0" w:color="auto"/>
        <w:left w:val="none" w:sz="0" w:space="0" w:color="auto"/>
        <w:bottom w:val="none" w:sz="0" w:space="0" w:color="auto"/>
        <w:right w:val="none" w:sz="0" w:space="0" w:color="auto"/>
      </w:divBdr>
    </w:div>
    <w:div w:id="2068336097">
      <w:bodyDiv w:val="1"/>
      <w:marLeft w:val="0"/>
      <w:marRight w:val="0"/>
      <w:marTop w:val="0"/>
      <w:marBottom w:val="0"/>
      <w:divBdr>
        <w:top w:val="none" w:sz="0" w:space="0" w:color="auto"/>
        <w:left w:val="none" w:sz="0" w:space="0" w:color="auto"/>
        <w:bottom w:val="none" w:sz="0" w:space="0" w:color="auto"/>
        <w:right w:val="none" w:sz="0" w:space="0" w:color="auto"/>
      </w:divBdr>
    </w:div>
    <w:div w:id="2083985664">
      <w:bodyDiv w:val="1"/>
      <w:marLeft w:val="0"/>
      <w:marRight w:val="0"/>
      <w:marTop w:val="0"/>
      <w:marBottom w:val="0"/>
      <w:divBdr>
        <w:top w:val="none" w:sz="0" w:space="0" w:color="auto"/>
        <w:left w:val="none" w:sz="0" w:space="0" w:color="auto"/>
        <w:bottom w:val="none" w:sz="0" w:space="0" w:color="auto"/>
        <w:right w:val="none" w:sz="0" w:space="0" w:color="auto"/>
      </w:divBdr>
    </w:div>
    <w:div w:id="2090074243">
      <w:bodyDiv w:val="1"/>
      <w:marLeft w:val="0"/>
      <w:marRight w:val="0"/>
      <w:marTop w:val="0"/>
      <w:marBottom w:val="0"/>
      <w:divBdr>
        <w:top w:val="none" w:sz="0" w:space="0" w:color="auto"/>
        <w:left w:val="none" w:sz="0" w:space="0" w:color="auto"/>
        <w:bottom w:val="none" w:sz="0" w:space="0" w:color="auto"/>
        <w:right w:val="none" w:sz="0" w:space="0" w:color="auto"/>
      </w:divBdr>
    </w:div>
    <w:div w:id="2119525186">
      <w:bodyDiv w:val="1"/>
      <w:marLeft w:val="0"/>
      <w:marRight w:val="0"/>
      <w:marTop w:val="0"/>
      <w:marBottom w:val="0"/>
      <w:divBdr>
        <w:top w:val="none" w:sz="0" w:space="0" w:color="auto"/>
        <w:left w:val="none" w:sz="0" w:space="0" w:color="auto"/>
        <w:bottom w:val="none" w:sz="0" w:space="0" w:color="auto"/>
        <w:right w:val="none" w:sz="0" w:space="0" w:color="auto"/>
      </w:divBdr>
    </w:div>
    <w:div w:id="2124106601">
      <w:bodyDiv w:val="1"/>
      <w:marLeft w:val="0"/>
      <w:marRight w:val="0"/>
      <w:marTop w:val="0"/>
      <w:marBottom w:val="0"/>
      <w:divBdr>
        <w:top w:val="none" w:sz="0" w:space="0" w:color="auto"/>
        <w:left w:val="none" w:sz="0" w:space="0" w:color="auto"/>
        <w:bottom w:val="none" w:sz="0" w:space="0" w:color="auto"/>
        <w:right w:val="none" w:sz="0" w:space="0" w:color="auto"/>
      </w:divBdr>
    </w:div>
    <w:div w:id="2143691112">
      <w:bodyDiv w:val="1"/>
      <w:marLeft w:val="0"/>
      <w:marRight w:val="0"/>
      <w:marTop w:val="0"/>
      <w:marBottom w:val="0"/>
      <w:divBdr>
        <w:top w:val="none" w:sz="0" w:space="0" w:color="auto"/>
        <w:left w:val="none" w:sz="0" w:space="0" w:color="auto"/>
        <w:bottom w:val="none" w:sz="0" w:space="0" w:color="auto"/>
        <w:right w:val="none" w:sz="0" w:space="0" w:color="auto"/>
      </w:divBdr>
    </w:div>
    <w:div w:id="2145268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v.qq.com/x/page/o0961ri16zm.html"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yperlink" Target="https://pan.baidu.com/s/1J_yS1txisuBgo6-pMy745w" TargetMode="Externa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5" Type="http://schemas.openxmlformats.org/officeDocument/2006/relationships/styles" Target="styles.xml"/><Relationship Id="rId61" Type="http://schemas.openxmlformats.org/officeDocument/2006/relationships/image" Target="media/image43.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https://v.qq.com/x/page/k09618x42a4.htm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pan.baidu.com/s/1syznKtgSQDrox389wtWnpQ" TargetMode="External"/><Relationship Id="rId41" Type="http://schemas.openxmlformats.org/officeDocument/2006/relationships/image" Target="media/image24.png"/><Relationship Id="rId54" Type="http://schemas.openxmlformats.org/officeDocument/2006/relationships/hyperlink" Target="http://mirrors.ustc.edu.cn/qtproject/archive/qt/5.6/5.6.2/qt-opensource-windows-x86-mingw492-5.6.2.exe" TargetMode="Externa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mailto:410795858@qq.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pan.baidu.com/s/1Xy4mCTNFJFPYjO4R0QGDkA" TargetMode="Externa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http://www.foxage.com" TargetMode="External"/><Relationship Id="rId1" Type="http://schemas.openxmlformats.org/officeDocument/2006/relationships/hyperlink" Target="http://www.foxage2.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864038C15D4C10AA6E3A7F3F0AB53C"/>
        <w:category>
          <w:name w:val="常规"/>
          <w:gallery w:val="placeholder"/>
        </w:category>
        <w:types>
          <w:type w:val="bbPlcHdr"/>
        </w:types>
        <w:behaviors>
          <w:behavior w:val="content"/>
        </w:behaviors>
        <w:guid w:val="{6A008527-A47C-4F22-879C-9A1E52E9778F}"/>
      </w:docPartPr>
      <w:docPartBody>
        <w:p w:rsidR="001E4BF8" w:rsidRDefault="00D3680C" w:rsidP="00D3680C">
          <w:pPr>
            <w:pStyle w:val="3D864038C15D4C10AA6E3A7F3F0AB53C"/>
          </w:pPr>
          <w:r>
            <w:rPr>
              <w:color w:val="393737" w:themeColor="background2" w:themeShade="3F"/>
              <w:sz w:val="28"/>
              <w:szCs w:val="28"/>
              <w:lang w:val="zh-CN"/>
            </w:rPr>
            <w:t>[键入文档副标题]</w:t>
          </w:r>
        </w:p>
      </w:docPartBody>
    </w:docPart>
    <w:docPart>
      <w:docPartPr>
        <w:name w:val="21DAE7511E43410FA707A77B5EE6FAD0"/>
        <w:category>
          <w:name w:val="常规"/>
          <w:gallery w:val="placeholder"/>
        </w:category>
        <w:types>
          <w:type w:val="bbPlcHdr"/>
        </w:types>
        <w:behaviors>
          <w:behavior w:val="content"/>
        </w:behaviors>
        <w:guid w:val="{B94D6ADF-2CF4-4E48-BD32-E4575C1FE81B}"/>
      </w:docPartPr>
      <w:docPartBody>
        <w:p w:rsidR="001E4BF8" w:rsidRDefault="00D3680C" w:rsidP="00D3680C">
          <w:pPr>
            <w:pStyle w:val="21DAE7511E43410FA707A77B5EE6FAD0"/>
          </w:pPr>
          <w:r>
            <w:rPr>
              <w:lang w:val="zh-CN"/>
            </w:rPr>
            <w:t>[在此处键入文档的摘要。摘要通常是对文档内容的简短总结。在此处键入文档的摘要。摘要通常是对文档内容的简短总结。]</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Microsoft YaHei ΢ȭхڢ  ڌ墠 ˎ̥">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M Sans">
    <w:altName w:val="Times New Roman"/>
    <w:charset w:val="00"/>
    <w:family w:val="auto"/>
    <w:pitch w:val="variable"/>
    <w:sig w:usb0="00000001" w:usb1="5000205B" w:usb2="00000000" w:usb3="00000000" w:csb0="00000093" w:csb1="00000000"/>
  </w:font>
  <w:font w:name="新宋体">
    <w:panose1 w:val="02010609030101010101"/>
    <w:charset w:val="86"/>
    <w:family w:val="modern"/>
    <w:pitch w:val="fixed"/>
    <w:sig w:usb0="00000203" w:usb1="288F0000" w:usb2="00000016" w:usb3="00000000" w:csb0="00040001" w:csb1="00000000"/>
  </w:font>
  <w:font w:name="华文行楷">
    <w:altName w:val="Malgun Gothic Semilight"/>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D7E25"/>
    <w:rsid w:val="00021B68"/>
    <w:rsid w:val="00022DFC"/>
    <w:rsid w:val="00034836"/>
    <w:rsid w:val="000B0FB1"/>
    <w:rsid w:val="000D46A3"/>
    <w:rsid w:val="000D7E25"/>
    <w:rsid w:val="000E428F"/>
    <w:rsid w:val="000E6B1E"/>
    <w:rsid w:val="001022CC"/>
    <w:rsid w:val="001049BE"/>
    <w:rsid w:val="00104B6F"/>
    <w:rsid w:val="0013791A"/>
    <w:rsid w:val="001413F0"/>
    <w:rsid w:val="00155EB9"/>
    <w:rsid w:val="00163096"/>
    <w:rsid w:val="00164121"/>
    <w:rsid w:val="001938A7"/>
    <w:rsid w:val="001B641E"/>
    <w:rsid w:val="001C2CDD"/>
    <w:rsid w:val="001E4BF8"/>
    <w:rsid w:val="001F323B"/>
    <w:rsid w:val="001F383B"/>
    <w:rsid w:val="002239E5"/>
    <w:rsid w:val="00227C45"/>
    <w:rsid w:val="00286BFC"/>
    <w:rsid w:val="002E11FE"/>
    <w:rsid w:val="003070F5"/>
    <w:rsid w:val="00366281"/>
    <w:rsid w:val="003D01B9"/>
    <w:rsid w:val="003E5093"/>
    <w:rsid w:val="00425702"/>
    <w:rsid w:val="00450716"/>
    <w:rsid w:val="00455BD9"/>
    <w:rsid w:val="00464732"/>
    <w:rsid w:val="00486CD6"/>
    <w:rsid w:val="004D0113"/>
    <w:rsid w:val="004F0EF0"/>
    <w:rsid w:val="004F55B7"/>
    <w:rsid w:val="004F5FD0"/>
    <w:rsid w:val="00517706"/>
    <w:rsid w:val="005C289F"/>
    <w:rsid w:val="005C4D59"/>
    <w:rsid w:val="005E0142"/>
    <w:rsid w:val="006145F3"/>
    <w:rsid w:val="00616BA4"/>
    <w:rsid w:val="00647917"/>
    <w:rsid w:val="006511EE"/>
    <w:rsid w:val="00657D36"/>
    <w:rsid w:val="006B24D9"/>
    <w:rsid w:val="006B3EC2"/>
    <w:rsid w:val="006B7B5A"/>
    <w:rsid w:val="006D24B2"/>
    <w:rsid w:val="0073298B"/>
    <w:rsid w:val="007359F3"/>
    <w:rsid w:val="00753079"/>
    <w:rsid w:val="00784EDC"/>
    <w:rsid w:val="007A54FF"/>
    <w:rsid w:val="007F16D5"/>
    <w:rsid w:val="007F5BF2"/>
    <w:rsid w:val="00845928"/>
    <w:rsid w:val="00852C98"/>
    <w:rsid w:val="00900FC6"/>
    <w:rsid w:val="00912594"/>
    <w:rsid w:val="00921342"/>
    <w:rsid w:val="009322CB"/>
    <w:rsid w:val="0096606D"/>
    <w:rsid w:val="00983172"/>
    <w:rsid w:val="009A3CE9"/>
    <w:rsid w:val="009C37F4"/>
    <w:rsid w:val="009E42A0"/>
    <w:rsid w:val="009E55E0"/>
    <w:rsid w:val="009F7028"/>
    <w:rsid w:val="00A27AE6"/>
    <w:rsid w:val="00A61813"/>
    <w:rsid w:val="00A6191A"/>
    <w:rsid w:val="00A66AFC"/>
    <w:rsid w:val="00A80232"/>
    <w:rsid w:val="00A90299"/>
    <w:rsid w:val="00AF6E26"/>
    <w:rsid w:val="00B03101"/>
    <w:rsid w:val="00B477E5"/>
    <w:rsid w:val="00B52DDD"/>
    <w:rsid w:val="00B61481"/>
    <w:rsid w:val="00B70E7D"/>
    <w:rsid w:val="00BA7B07"/>
    <w:rsid w:val="00C05AD0"/>
    <w:rsid w:val="00C62524"/>
    <w:rsid w:val="00CC175E"/>
    <w:rsid w:val="00D05965"/>
    <w:rsid w:val="00D3680C"/>
    <w:rsid w:val="00D719DB"/>
    <w:rsid w:val="00D770A0"/>
    <w:rsid w:val="00D862E9"/>
    <w:rsid w:val="00D87493"/>
    <w:rsid w:val="00DA2D42"/>
    <w:rsid w:val="00DA7B03"/>
    <w:rsid w:val="00DB431C"/>
    <w:rsid w:val="00DB7B93"/>
    <w:rsid w:val="00DC0C18"/>
    <w:rsid w:val="00DC7B47"/>
    <w:rsid w:val="00DF0BDD"/>
    <w:rsid w:val="00E04362"/>
    <w:rsid w:val="00E52373"/>
    <w:rsid w:val="00E802C5"/>
    <w:rsid w:val="00E83BAA"/>
    <w:rsid w:val="00E85615"/>
    <w:rsid w:val="00EB4040"/>
    <w:rsid w:val="00EB435D"/>
    <w:rsid w:val="00ED28F5"/>
    <w:rsid w:val="00EE3CD5"/>
    <w:rsid w:val="00F12811"/>
    <w:rsid w:val="00F304B7"/>
    <w:rsid w:val="00F43D6F"/>
    <w:rsid w:val="00F76A99"/>
    <w:rsid w:val="00FA6A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D864038C15D4C10AA6E3A7F3F0AB53C">
    <w:name w:val="3D864038C15D4C10AA6E3A7F3F0AB53C"/>
    <w:rsid w:val="00D3680C"/>
    <w:pPr>
      <w:widowControl w:val="0"/>
      <w:jc w:val="both"/>
    </w:pPr>
    <w:rPr>
      <w:kern w:val="2"/>
      <w:sz w:val="21"/>
      <w:szCs w:val="22"/>
    </w:rPr>
  </w:style>
  <w:style w:type="paragraph" w:customStyle="1" w:styleId="21DAE7511E43410FA707A77B5EE6FAD0">
    <w:name w:val="21DAE7511E43410FA707A77B5EE6FAD0"/>
    <w:rsid w:val="00D3680C"/>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Version  1.1</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79"/>
    <customShpInfo spid="_x0000_s1081"/>
    <customShpInfo spid="_x0000_s1082"/>
    <customShpInfo spid="_x0000_s1083"/>
    <customShpInfo spid="_x0000_s1080"/>
    <customShpInfo spid="_x0000_s1078"/>
    <customShpInfo spid="_x0000_s1038"/>
    <customShpInfo spid="_x0000_s1040"/>
    <customShpInfo spid="_x0000_s1041"/>
    <customShpInfo spid="_x0000_s1042"/>
    <customShpInfo spid="_x0000_s1039"/>
    <customShpInfo spid="_x0000_s1037"/>
    <customShpInfo spid="_x0000_s1067"/>
    <customShpInfo spid="_x0000_s1069"/>
    <customShpInfo spid="_x0000_s1070"/>
    <customShpInfo spid="_x0000_s1071"/>
    <customShpInfo spid="_x0000_s1068"/>
    <customShpInfo spid="_x0000_s106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40BC94A-FDBA-4EFB-AD99-CB113437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2443</TotalTime>
  <Pages>1</Pages>
  <Words>2489</Words>
  <Characters>14193</Characters>
  <Application>Microsoft Office Word</Application>
  <DocSecurity>0</DocSecurity>
  <Lines>118</Lines>
  <Paragraphs>33</Paragraphs>
  <ScaleCrop>false</ScaleCrop>
  <Company>Microsoft</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使用说明书</dc:subject>
  <dc:creator>xing.chen</dc:creator>
  <cp:lastModifiedBy>Administor</cp:lastModifiedBy>
  <cp:revision>356</cp:revision>
  <cp:lastPrinted>2024-06-26T01:26:00Z</cp:lastPrinted>
  <dcterms:created xsi:type="dcterms:W3CDTF">2019-04-27T03:38:00Z</dcterms:created>
  <dcterms:modified xsi:type="dcterms:W3CDTF">2024-12-12T00:57:00Z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